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658CE90A" w14:textId="60F20FED" w:rsidR="000127FD" w:rsidRDefault="002363D6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OTABD</w:t>
      </w:r>
      <w:r w:rsidRPr="002363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653D1" w:rsidRPr="00D653D1">
        <w:rPr>
          <w:rFonts w:ascii="Times New Roman" w:hAnsi="Times New Roman"/>
          <w:b/>
          <w:color w:val="000000"/>
          <w:sz w:val="24"/>
          <w:szCs w:val="24"/>
        </w:rPr>
        <w:t>630</w:t>
      </w: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="00D653D1" w:rsidRPr="00D653D1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Pr="002363D6">
        <w:rPr>
          <w:rFonts w:ascii="Times New Roman" w:hAnsi="Times New Roman"/>
          <w:b/>
          <w:color w:val="000000"/>
          <w:sz w:val="24"/>
          <w:szCs w:val="24"/>
        </w:rPr>
        <w:t>Облачные технологии для анализа данных</w:t>
      </w:r>
      <w:r w:rsidR="00D653D1" w:rsidRPr="00D653D1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DA195C6" w14:textId="77777777" w:rsidR="00D653D1" w:rsidRPr="005C4FF8" w:rsidRDefault="00D653D1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04E56CA9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7М0730</w:t>
      </w:r>
      <w:r w:rsidR="00336657" w:rsidRPr="00336657">
        <w:rPr>
          <w:rFonts w:ascii="Times New Roman" w:hAnsi="Times New Roman"/>
          <w:sz w:val="24"/>
          <w:szCs w:val="24"/>
        </w:rPr>
        <w:t>7</w:t>
      </w:r>
      <w:r w:rsidR="0032168F" w:rsidRPr="0032168F">
        <w:rPr>
          <w:rFonts w:ascii="Times New Roman" w:hAnsi="Times New Roman"/>
          <w:sz w:val="24"/>
          <w:szCs w:val="24"/>
        </w:rPr>
        <w:t>-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Big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Data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</w:rPr>
        <w:t>в г</w:t>
      </w:r>
      <w:r w:rsidR="0032168F" w:rsidRPr="0032168F">
        <w:rPr>
          <w:rFonts w:ascii="Times New Roman" w:hAnsi="Times New Roman"/>
          <w:sz w:val="24"/>
          <w:szCs w:val="24"/>
        </w:rPr>
        <w:t>еодези</w:t>
      </w:r>
      <w:r w:rsidR="00336657">
        <w:rPr>
          <w:rFonts w:ascii="Times New Roman" w:hAnsi="Times New Roman"/>
          <w:sz w:val="24"/>
          <w:szCs w:val="24"/>
        </w:rPr>
        <w:t>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73026401" w:rsidR="00A60880" w:rsidRPr="005C4FF8" w:rsidRDefault="00D653D1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2E98466" w14:textId="77777777" w:rsidR="002363D6" w:rsidRDefault="002363D6" w:rsidP="00A60880">
      <w:pPr>
        <w:jc w:val="center"/>
        <w:rPr>
          <w:sz w:val="28"/>
          <w:szCs w:val="28"/>
          <w:lang w:val="kk-KZ"/>
        </w:rPr>
      </w:pPr>
    </w:p>
    <w:p w14:paraId="7ECE6111" w14:textId="6C0CF7ED" w:rsidR="00DC78D1" w:rsidRPr="00D653D1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C6293" w:rsidRPr="00D653D1">
        <w:rPr>
          <w:rFonts w:ascii="Times New Roman" w:hAnsi="Times New Roman" w:cs="Times New Roman"/>
          <w:b/>
          <w:sz w:val="24"/>
          <w:szCs w:val="24"/>
        </w:rPr>
        <w:t>4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3ED07DC8" w:rsidR="00975B28" w:rsidRPr="005C4FF8" w:rsidRDefault="00975B28" w:rsidP="0032168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="002363D6" w:rsidRPr="002363D6">
        <w:rPr>
          <w:rFonts w:ascii="Times New Roman" w:hAnsi="Times New Roman"/>
          <w:sz w:val="24"/>
          <w:szCs w:val="24"/>
        </w:rPr>
        <w:t xml:space="preserve">OTABD </w:t>
      </w:r>
      <w:proofErr w:type="gramStart"/>
      <w:r w:rsidR="002363D6" w:rsidRPr="002363D6">
        <w:rPr>
          <w:rFonts w:ascii="Times New Roman" w:hAnsi="Times New Roman"/>
          <w:sz w:val="24"/>
          <w:szCs w:val="24"/>
        </w:rPr>
        <w:t xml:space="preserve">6309 </w:t>
      </w:r>
      <w:r w:rsidR="00D653D1" w:rsidRPr="00D653D1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2363D6" w:rsidRPr="002363D6">
        <w:rPr>
          <w:rFonts w:ascii="Times New Roman" w:hAnsi="Times New Roman"/>
          <w:sz w:val="24"/>
          <w:szCs w:val="24"/>
        </w:rPr>
        <w:t>Облачные технологии для анализа данных</w:t>
      </w:r>
      <w:r w:rsidR="00D653D1" w:rsidRPr="00D653D1">
        <w:rPr>
          <w:rFonts w:ascii="Times New Roman" w:hAnsi="Times New Roman"/>
          <w:sz w:val="24"/>
          <w:szCs w:val="24"/>
        </w:rPr>
        <w:t>»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старшим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336657" w:rsidRPr="00336657">
        <w:rPr>
          <w:rFonts w:ascii="Times New Roman" w:hAnsi="Times New Roman"/>
          <w:sz w:val="24"/>
          <w:szCs w:val="24"/>
        </w:rPr>
        <w:t xml:space="preserve">7М07307- </w:t>
      </w:r>
      <w:proofErr w:type="spellStart"/>
      <w:r w:rsidR="00336657" w:rsidRPr="00336657">
        <w:rPr>
          <w:rFonts w:ascii="Times New Roman" w:hAnsi="Times New Roman"/>
          <w:sz w:val="24"/>
          <w:szCs w:val="24"/>
        </w:rPr>
        <w:t>Big</w:t>
      </w:r>
      <w:proofErr w:type="spellEnd"/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6657" w:rsidRPr="00336657">
        <w:rPr>
          <w:rFonts w:ascii="Times New Roman" w:hAnsi="Times New Roman"/>
          <w:sz w:val="24"/>
          <w:szCs w:val="24"/>
        </w:rPr>
        <w:t>Data</w:t>
      </w:r>
      <w:proofErr w:type="spellEnd"/>
      <w:r w:rsidR="00336657" w:rsidRPr="00336657">
        <w:rPr>
          <w:rFonts w:ascii="Times New Roman" w:hAnsi="Times New Roman"/>
          <w:sz w:val="24"/>
          <w:szCs w:val="24"/>
        </w:rPr>
        <w:t xml:space="preserve"> в геодезии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AC04C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</w:t>
      </w:r>
    </w:p>
    <w:p w14:paraId="5B8025D5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5C0AF612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EC6293" w:rsidRPr="00D653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spellStart"/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proofErr w:type="spellEnd"/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6CB2D3E3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="002363D6" w:rsidRPr="002363D6">
        <w:rPr>
          <w:color w:val="000000"/>
        </w:rPr>
        <w:t>OTABD 6309 «Облачные технологии для анализа данных»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proofErr w:type="gramStart"/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proofErr w:type="gramEnd"/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</w:rPr>
        <w:t>прокторингу</w:t>
      </w:r>
      <w:proofErr w:type="spellEnd"/>
      <w:r w:rsidRPr="00336657">
        <w:rPr>
          <w:rFonts w:ascii="Times New Roman" w:eastAsia="Calibri" w:hAnsi="Times New Roman" w:cs="Times New Roman"/>
          <w:sz w:val="24"/>
        </w:rPr>
        <w:t>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0EE831FE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курса,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7M07307-Big </w:t>
      </w:r>
      <w:proofErr w:type="spellStart"/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Data</w:t>
      </w:r>
      <w:proofErr w:type="spellEnd"/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геодезии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Проводится в </w:t>
      </w:r>
      <w:proofErr w:type="gram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платформе:  Система</w:t>
      </w:r>
      <w:proofErr w:type="gram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Univer</w:t>
      </w:r>
      <w:proofErr w:type="spell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</w:t>
      </w:r>
      <w:proofErr w:type="gramStart"/>
      <w:r w:rsidRPr="00336657">
        <w:rPr>
          <w:rFonts w:ascii="Times New Roman" w:eastAsia="Calibri" w:hAnsi="Times New Roman" w:cs="Times New Roman"/>
          <w:sz w:val="24"/>
          <w:szCs w:val="24"/>
        </w:rPr>
        <w:t>подготовится</w:t>
      </w:r>
      <w:proofErr w:type="gramEnd"/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699BA53D" w:rsidR="009A1BC6" w:rsidRPr="007F7ABF" w:rsidRDefault="009A1BC6" w:rsidP="00D653D1">
      <w:pPr>
        <w:pStyle w:val="TableParagraph"/>
        <w:ind w:left="0" w:firstLine="567"/>
        <w:jc w:val="both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</w:t>
      </w:r>
      <w:proofErr w:type="gramStart"/>
      <w:r w:rsidRPr="00670E48">
        <w:rPr>
          <w:b/>
          <w:sz w:val="24"/>
          <w:szCs w:val="24"/>
        </w:rPr>
        <w:t>кого  рекомендуется</w:t>
      </w:r>
      <w:proofErr w:type="gramEnd"/>
      <w:r w:rsidRPr="00670E48">
        <w:rPr>
          <w:b/>
          <w:sz w:val="24"/>
          <w:szCs w:val="24"/>
        </w:rPr>
        <w:t xml:space="preserve">: </w:t>
      </w:r>
      <w:r w:rsidRPr="007F7ABF">
        <w:rPr>
          <w:sz w:val="24"/>
          <w:szCs w:val="24"/>
        </w:rPr>
        <w:t xml:space="preserve">студенты </w:t>
      </w:r>
      <w:r w:rsidR="00D653D1">
        <w:rPr>
          <w:sz w:val="24"/>
          <w:szCs w:val="24"/>
        </w:rPr>
        <w:t>2</w:t>
      </w:r>
      <w:r w:rsidRPr="007F7ABF">
        <w:rPr>
          <w:sz w:val="24"/>
          <w:szCs w:val="24"/>
        </w:rPr>
        <w:t xml:space="preserve"> курса,  </w:t>
      </w:r>
      <w:r w:rsidR="0032168F">
        <w:rPr>
          <w:sz w:val="24"/>
          <w:szCs w:val="24"/>
        </w:rPr>
        <w:t>магистратура</w:t>
      </w:r>
      <w:r w:rsidR="007F7ABF" w:rsidRPr="007F7ABF">
        <w:rPr>
          <w:sz w:val="24"/>
          <w:szCs w:val="24"/>
        </w:rPr>
        <w:t xml:space="preserve">, </w:t>
      </w:r>
      <w:r w:rsidR="00D653D1">
        <w:rPr>
          <w:sz w:val="24"/>
          <w:szCs w:val="24"/>
        </w:rPr>
        <w:t>образовательной программы</w:t>
      </w:r>
      <w:r w:rsidR="007F7ABF" w:rsidRPr="007F7ABF">
        <w:rPr>
          <w:sz w:val="24"/>
          <w:szCs w:val="24"/>
        </w:rPr>
        <w:t xml:space="preserve"> «</w:t>
      </w:r>
      <w:r w:rsidR="00D653D1">
        <w:rPr>
          <w:sz w:val="24"/>
          <w:szCs w:val="24"/>
        </w:rPr>
        <w:t>7</w:t>
      </w:r>
      <w:r w:rsidR="00336657" w:rsidRPr="00336657">
        <w:rPr>
          <w:sz w:val="24"/>
          <w:szCs w:val="24"/>
        </w:rPr>
        <w:t xml:space="preserve">М07307- </w:t>
      </w:r>
      <w:proofErr w:type="spellStart"/>
      <w:r w:rsidR="00336657" w:rsidRPr="00336657">
        <w:rPr>
          <w:sz w:val="24"/>
          <w:szCs w:val="24"/>
        </w:rPr>
        <w:t>Big</w:t>
      </w:r>
      <w:proofErr w:type="spellEnd"/>
      <w:r w:rsidR="00336657" w:rsidRPr="00336657">
        <w:rPr>
          <w:sz w:val="24"/>
          <w:szCs w:val="24"/>
        </w:rPr>
        <w:t xml:space="preserve"> </w:t>
      </w:r>
      <w:proofErr w:type="spellStart"/>
      <w:r w:rsidR="00336657" w:rsidRPr="00336657">
        <w:rPr>
          <w:sz w:val="24"/>
          <w:szCs w:val="24"/>
        </w:rPr>
        <w:t>Data</w:t>
      </w:r>
      <w:proofErr w:type="spellEnd"/>
      <w:r w:rsidR="00336657" w:rsidRPr="00336657">
        <w:rPr>
          <w:sz w:val="24"/>
          <w:szCs w:val="24"/>
        </w:rPr>
        <w:t xml:space="preserve"> в геодезии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proofErr w:type="gramStart"/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>Система</w:t>
      </w:r>
      <w:proofErr w:type="gramEnd"/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54AE518F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8F">
        <w:rPr>
          <w:rFonts w:ascii="Times New Roman" w:hAnsi="Times New Roman" w:cs="Times New Roman"/>
          <w:sz w:val="24"/>
          <w:szCs w:val="24"/>
        </w:rPr>
        <w:t>магистрант</w:t>
      </w:r>
      <w:r>
        <w:rPr>
          <w:rFonts w:ascii="Times New Roman" w:hAnsi="Times New Roman" w:cs="Times New Roman"/>
          <w:sz w:val="24"/>
          <w:szCs w:val="24"/>
        </w:rPr>
        <w:t xml:space="preserve"> должен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451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инструкции по </w:t>
      </w:r>
      <w:proofErr w:type="spellStart"/>
      <w:r w:rsidRPr="004514D5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4514D5">
        <w:rPr>
          <w:rFonts w:ascii="Times New Roman" w:hAnsi="Times New Roman" w:cs="Times New Roman"/>
          <w:sz w:val="24"/>
          <w:szCs w:val="24"/>
        </w:rPr>
        <w:t>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124F4B16" w14:textId="51492B8E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Цель дисциплины - 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>Цель дисциплины - формирование способности анализа больших данных в процессе строительства зданий и сооружений в прикладных программах и применения имеющихся решений для обработки данных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0736C448" w14:textId="6DC2337C" w:rsidR="00975B28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При изучении дисциплины рассматриваются </w:t>
      </w:r>
      <w:r w:rsidR="001516AD">
        <w:rPr>
          <w:rFonts w:ascii="Times New Roman" w:eastAsiaTheme="minorHAnsi" w:hAnsi="Times New Roman"/>
          <w:sz w:val="24"/>
          <w:szCs w:val="24"/>
        </w:rPr>
        <w:t>вопросы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обеспеч</w:t>
      </w:r>
      <w:r w:rsidR="001516AD">
        <w:rPr>
          <w:rFonts w:ascii="Times New Roman" w:eastAsiaTheme="minorHAnsi" w:hAnsi="Times New Roman"/>
          <w:sz w:val="24"/>
          <w:szCs w:val="24"/>
        </w:rPr>
        <w:t>ения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нормальн</w:t>
      </w:r>
      <w:r w:rsidR="001516AD">
        <w:rPr>
          <w:rFonts w:ascii="Times New Roman" w:eastAsiaTheme="minorHAnsi" w:hAnsi="Times New Roman"/>
          <w:sz w:val="24"/>
          <w:szCs w:val="24"/>
        </w:rPr>
        <w:t>ой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эксплуатаци</w:t>
      </w:r>
      <w:r w:rsidR="001516AD">
        <w:rPr>
          <w:rFonts w:ascii="Times New Roman" w:eastAsiaTheme="minorHAnsi" w:hAnsi="Times New Roman"/>
          <w:sz w:val="24"/>
          <w:szCs w:val="24"/>
        </w:rPr>
        <w:t>и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зданий и сооружений по результатам технического обследования и мониторинга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58CAFC43" w14:textId="77777777" w:rsidR="007755A1" w:rsidRDefault="007755A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695C1186" w14:textId="79B783C2" w:rsidR="00A33DE1" w:rsidRPr="00A33DE1" w:rsidRDefault="00A33DE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33DE1">
        <w:rPr>
          <w:rFonts w:ascii="Times New Roman" w:hAnsi="Times New Roman"/>
          <w:color w:val="000000"/>
          <w:sz w:val="24"/>
          <w:szCs w:val="24"/>
          <w:lang w:val="kk-KZ"/>
        </w:rPr>
        <w:t>Критерии оценивания</w:t>
      </w:r>
    </w:p>
    <w:p w14:paraId="7E0B8D5F" w14:textId="77777777" w:rsidR="00A33DE1" w:rsidRDefault="00A33DE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292"/>
        <w:gridCol w:w="1144"/>
        <w:gridCol w:w="1624"/>
        <w:gridCol w:w="4111"/>
      </w:tblGrid>
      <w:tr w:rsidR="00A33DE1" w:rsidRPr="00A33DE1" w14:paraId="5349F255" w14:textId="77777777" w:rsidTr="00A33DE1">
        <w:trPr>
          <w:trHeight w:val="1157"/>
        </w:trPr>
        <w:tc>
          <w:tcPr>
            <w:tcW w:w="1117" w:type="dxa"/>
          </w:tcPr>
          <w:p w14:paraId="701968CF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</w:t>
            </w:r>
            <w:proofErr w:type="spellEnd"/>
          </w:p>
          <w:p w14:paraId="19D6AFBC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я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1292" w:type="dxa"/>
          </w:tcPr>
          <w:p w14:paraId="5C206D60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Числовой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эквивалент</w:t>
            </w:r>
            <w:proofErr w:type="spellEnd"/>
          </w:p>
        </w:tc>
        <w:tc>
          <w:tcPr>
            <w:tcW w:w="1144" w:type="dxa"/>
          </w:tcPr>
          <w:p w14:paraId="6310F0E9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Балл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(%-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ный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содержание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)</w:t>
            </w:r>
          </w:p>
        </w:tc>
        <w:tc>
          <w:tcPr>
            <w:tcW w:w="1624" w:type="dxa"/>
          </w:tcPr>
          <w:p w14:paraId="1BF71036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Оценка </w:t>
            </w:r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по </w:t>
            </w:r>
            <w:r w:rsidRPr="00A33DE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традиционно </w:t>
            </w:r>
            <w:r w:rsidRPr="00A33DE1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й </w:t>
            </w: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4111" w:type="dxa"/>
          </w:tcPr>
          <w:p w14:paraId="70359AD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38319C7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780CD1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Критерии</w:t>
            </w:r>
            <w:proofErr w:type="spellEnd"/>
          </w:p>
        </w:tc>
      </w:tr>
      <w:tr w:rsidR="00A33DE1" w:rsidRPr="00A33DE1" w14:paraId="52973ED3" w14:textId="77777777" w:rsidTr="00A33DE1">
        <w:trPr>
          <w:trHeight w:val="386"/>
        </w:trPr>
        <w:tc>
          <w:tcPr>
            <w:tcW w:w="1117" w:type="dxa"/>
          </w:tcPr>
          <w:p w14:paraId="56E2791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292" w:type="dxa"/>
          </w:tcPr>
          <w:p w14:paraId="494BB1B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44" w:type="dxa"/>
          </w:tcPr>
          <w:p w14:paraId="77ED447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95-100</w:t>
            </w:r>
          </w:p>
        </w:tc>
        <w:tc>
          <w:tcPr>
            <w:tcW w:w="1624" w:type="dxa"/>
            <w:vMerge w:val="restart"/>
          </w:tcPr>
          <w:p w14:paraId="64698A8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  <w:proofErr w:type="spellEnd"/>
          </w:p>
        </w:tc>
        <w:tc>
          <w:tcPr>
            <w:tcW w:w="4111" w:type="dxa"/>
            <w:vMerge w:val="restart"/>
          </w:tcPr>
          <w:p w14:paraId="3FF39D6E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Даны 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правильные </w:t>
            </w:r>
            <w:r w:rsidRPr="00A33DE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и </w:t>
            </w:r>
            <w:r w:rsidRPr="00A33DE1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полные </w:t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ответы </w:t>
            </w: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на </w:t>
            </w: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теоретические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вопросы.</w:t>
            </w:r>
          </w:p>
          <w:p w14:paraId="7FEB56A1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Материалы </w:t>
            </w:r>
            <w:r w:rsidRPr="00A33DE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представлены 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логически </w:t>
            </w:r>
            <w:r w:rsidRPr="00A33DE1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последовательно </w:t>
            </w:r>
            <w:r w:rsidRPr="00A33DE1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val="ru-RU"/>
              </w:rPr>
              <w:t xml:space="preserve">и </w:t>
            </w:r>
            <w:r w:rsidRPr="00A33DE1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грамотно.</w:t>
            </w:r>
          </w:p>
          <w:p w14:paraId="02675E3F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Показаны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творческое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способности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</w:t>
            </w:r>
          </w:p>
        </w:tc>
      </w:tr>
      <w:tr w:rsidR="00A33DE1" w:rsidRPr="00A33DE1" w14:paraId="51040E0C" w14:textId="77777777" w:rsidTr="00A33DE1">
        <w:trPr>
          <w:trHeight w:val="1140"/>
        </w:trPr>
        <w:tc>
          <w:tcPr>
            <w:tcW w:w="1117" w:type="dxa"/>
          </w:tcPr>
          <w:p w14:paraId="0F51F761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8BFCBC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A-</w:t>
            </w:r>
          </w:p>
        </w:tc>
        <w:tc>
          <w:tcPr>
            <w:tcW w:w="1292" w:type="dxa"/>
          </w:tcPr>
          <w:p w14:paraId="536B907D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92DD3B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3,67</w:t>
            </w:r>
          </w:p>
        </w:tc>
        <w:tc>
          <w:tcPr>
            <w:tcW w:w="1144" w:type="dxa"/>
          </w:tcPr>
          <w:p w14:paraId="7D3E07C2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BC89D2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90-94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F00304F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549F336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4F27FFF6" w14:textId="77777777" w:rsidTr="00A33DE1">
        <w:trPr>
          <w:trHeight w:val="383"/>
        </w:trPr>
        <w:tc>
          <w:tcPr>
            <w:tcW w:w="1117" w:type="dxa"/>
          </w:tcPr>
          <w:p w14:paraId="239BBB60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В+</w:t>
            </w:r>
          </w:p>
        </w:tc>
        <w:tc>
          <w:tcPr>
            <w:tcW w:w="1292" w:type="dxa"/>
          </w:tcPr>
          <w:p w14:paraId="287023A0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3,33</w:t>
            </w:r>
          </w:p>
        </w:tc>
        <w:tc>
          <w:tcPr>
            <w:tcW w:w="1144" w:type="dxa"/>
          </w:tcPr>
          <w:p w14:paraId="71136B1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85-89</w:t>
            </w:r>
          </w:p>
        </w:tc>
        <w:tc>
          <w:tcPr>
            <w:tcW w:w="1624" w:type="dxa"/>
            <w:vMerge w:val="restart"/>
          </w:tcPr>
          <w:p w14:paraId="11014E5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83859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6A41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Хорошо</w:t>
            </w:r>
            <w:proofErr w:type="spellEnd"/>
          </w:p>
        </w:tc>
        <w:tc>
          <w:tcPr>
            <w:tcW w:w="4111" w:type="dxa"/>
            <w:vMerge w:val="restart"/>
          </w:tcPr>
          <w:p w14:paraId="3DD3016B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</w:t>
            </w:r>
            <w:r w:rsidRPr="00A33DE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вопросы 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освещены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правильно, </w:t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но 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ответы </w:t>
            </w:r>
            <w:r w:rsidRPr="00A33DE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>непол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ные, </w:t>
            </w: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имеются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>несушественные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 xml:space="preserve">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ошибки </w:t>
            </w: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или </w:t>
            </w:r>
            <w:r w:rsidRPr="00A33DE1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>неточ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ности.</w:t>
            </w:r>
          </w:p>
          <w:p w14:paraId="62EA3CB6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Материалы п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pe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дст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a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вл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e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ны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 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логично </w:t>
            </w:r>
            <w:r w:rsidRPr="00A33D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ru-RU"/>
              </w:rPr>
              <w:t xml:space="preserve">и </w:t>
            </w:r>
            <w:r w:rsidRPr="00A33DE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>грамотно.</w:t>
            </w:r>
          </w:p>
        </w:tc>
      </w:tr>
      <w:tr w:rsidR="00A33DE1" w:rsidRPr="00A33DE1" w14:paraId="07634C28" w14:textId="77777777" w:rsidTr="00A33DE1">
        <w:trPr>
          <w:trHeight w:val="375"/>
        </w:trPr>
        <w:tc>
          <w:tcPr>
            <w:tcW w:w="1117" w:type="dxa"/>
          </w:tcPr>
          <w:p w14:paraId="4C93652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1292" w:type="dxa"/>
          </w:tcPr>
          <w:p w14:paraId="4D9C220B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3,0</w:t>
            </w:r>
          </w:p>
        </w:tc>
        <w:tc>
          <w:tcPr>
            <w:tcW w:w="1144" w:type="dxa"/>
          </w:tcPr>
          <w:p w14:paraId="79D2E58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80-84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2ABC243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0EC71AFE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2E2BB62E" w14:textId="77777777" w:rsidTr="00A33DE1">
        <w:trPr>
          <w:trHeight w:val="386"/>
        </w:trPr>
        <w:tc>
          <w:tcPr>
            <w:tcW w:w="1117" w:type="dxa"/>
          </w:tcPr>
          <w:p w14:paraId="076D51C2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В-</w:t>
            </w:r>
          </w:p>
        </w:tc>
        <w:tc>
          <w:tcPr>
            <w:tcW w:w="1292" w:type="dxa"/>
          </w:tcPr>
          <w:p w14:paraId="07E62DF0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2,67</w:t>
            </w:r>
          </w:p>
        </w:tc>
        <w:tc>
          <w:tcPr>
            <w:tcW w:w="1144" w:type="dxa"/>
          </w:tcPr>
          <w:p w14:paraId="247CF4FB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75-79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68CEFBC6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679DDCC7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06DB8182" w14:textId="77777777" w:rsidTr="00A33DE1">
        <w:trPr>
          <w:trHeight w:val="398"/>
        </w:trPr>
        <w:tc>
          <w:tcPr>
            <w:tcW w:w="1117" w:type="dxa"/>
          </w:tcPr>
          <w:p w14:paraId="5DF8CE2A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С+</w:t>
            </w:r>
          </w:p>
        </w:tc>
        <w:tc>
          <w:tcPr>
            <w:tcW w:w="1292" w:type="dxa"/>
          </w:tcPr>
          <w:p w14:paraId="2D09F7BA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2,33</w:t>
            </w:r>
          </w:p>
        </w:tc>
        <w:tc>
          <w:tcPr>
            <w:tcW w:w="1144" w:type="dxa"/>
          </w:tcPr>
          <w:p w14:paraId="72716592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70-74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3528B6D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0BB91F8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28AEAB71" w14:textId="77777777" w:rsidTr="00A33DE1">
        <w:trPr>
          <w:trHeight w:val="415"/>
        </w:trPr>
        <w:tc>
          <w:tcPr>
            <w:tcW w:w="1117" w:type="dxa"/>
          </w:tcPr>
          <w:p w14:paraId="2E041B5D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С</w:t>
            </w:r>
          </w:p>
        </w:tc>
        <w:tc>
          <w:tcPr>
            <w:tcW w:w="1292" w:type="dxa"/>
            <w:tcBorders>
              <w:bottom w:val="single" w:sz="6" w:space="0" w:color="444444"/>
            </w:tcBorders>
          </w:tcPr>
          <w:p w14:paraId="6E9A8F08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2,0</w:t>
            </w:r>
          </w:p>
        </w:tc>
        <w:tc>
          <w:tcPr>
            <w:tcW w:w="1144" w:type="dxa"/>
          </w:tcPr>
          <w:p w14:paraId="3A6E145A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65-69</w:t>
            </w:r>
          </w:p>
        </w:tc>
        <w:tc>
          <w:tcPr>
            <w:tcW w:w="1624" w:type="dxa"/>
            <w:vMerge w:val="restart"/>
          </w:tcPr>
          <w:p w14:paraId="2C0F90A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CDC8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46DE0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Удовлетво</w:t>
            </w:r>
            <w:proofErr w:type="spellEnd"/>
          </w:p>
          <w:p w14:paraId="7AC7ED9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рит</w:t>
            </w: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ельно</w:t>
            </w:r>
            <w:proofErr w:type="spellEnd"/>
          </w:p>
        </w:tc>
        <w:tc>
          <w:tcPr>
            <w:tcW w:w="4111" w:type="dxa"/>
            <w:vMerge w:val="restart"/>
          </w:tcPr>
          <w:p w14:paraId="62F26AB5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Ответы </w:t>
            </w:r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на </w:t>
            </w: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вопросы </w:t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в </w:t>
            </w: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основном 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правильные,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но </w:t>
            </w:r>
            <w:r w:rsidRPr="00A33DE1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 xml:space="preserve">неполные, </w:t>
            </w: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встречаются </w:t>
            </w:r>
            <w:r w:rsidRPr="00A33DE1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u-RU"/>
              </w:rPr>
              <w:t>неточности и</w:t>
            </w: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 л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огические </w:t>
            </w: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ошибки.</w:t>
            </w:r>
          </w:p>
          <w:p w14:paraId="08F48C15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Материалы  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грамотно</w:t>
            </w:r>
            <w:proofErr w:type="gramEnd"/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  </w:t>
            </w:r>
            <w:r w:rsidRPr="00A33DE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написаны,  </w:t>
            </w:r>
            <w:r w:rsidRPr="00A33DE1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но  </w:t>
            </w: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логическая </w:t>
            </w:r>
            <w:r w:rsidRPr="00A33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последовательность </w:t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>не соблюдена.</w:t>
            </w:r>
          </w:p>
        </w:tc>
      </w:tr>
      <w:tr w:rsidR="00A33DE1" w:rsidRPr="00A33DE1" w14:paraId="2DA093B3" w14:textId="77777777" w:rsidTr="00A33DE1">
        <w:trPr>
          <w:trHeight w:val="369"/>
        </w:trPr>
        <w:tc>
          <w:tcPr>
            <w:tcW w:w="1117" w:type="dxa"/>
          </w:tcPr>
          <w:p w14:paraId="4FF3CF2A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С-</w:t>
            </w:r>
          </w:p>
        </w:tc>
        <w:tc>
          <w:tcPr>
            <w:tcW w:w="1292" w:type="dxa"/>
            <w:tcBorders>
              <w:top w:val="single" w:sz="6" w:space="0" w:color="444444"/>
            </w:tcBorders>
          </w:tcPr>
          <w:p w14:paraId="575F522D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1,67</w:t>
            </w:r>
          </w:p>
        </w:tc>
        <w:tc>
          <w:tcPr>
            <w:tcW w:w="1144" w:type="dxa"/>
          </w:tcPr>
          <w:p w14:paraId="7EE072F8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60 64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3A7802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4BEBBC38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5E7D0A73" w14:textId="77777777" w:rsidTr="00A33DE1">
        <w:trPr>
          <w:trHeight w:val="375"/>
        </w:trPr>
        <w:tc>
          <w:tcPr>
            <w:tcW w:w="1117" w:type="dxa"/>
          </w:tcPr>
          <w:p w14:paraId="044F0E5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D+</w:t>
            </w:r>
          </w:p>
        </w:tc>
        <w:tc>
          <w:tcPr>
            <w:tcW w:w="1292" w:type="dxa"/>
          </w:tcPr>
          <w:p w14:paraId="67E546E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1,33</w:t>
            </w:r>
          </w:p>
        </w:tc>
        <w:tc>
          <w:tcPr>
            <w:tcW w:w="1144" w:type="dxa"/>
          </w:tcPr>
          <w:p w14:paraId="61DD7045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55-39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728DFEF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462397A2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7F0CEB5C" w14:textId="77777777" w:rsidTr="00A33DE1">
        <w:trPr>
          <w:trHeight w:val="392"/>
        </w:trPr>
        <w:tc>
          <w:tcPr>
            <w:tcW w:w="1117" w:type="dxa"/>
          </w:tcPr>
          <w:p w14:paraId="7E06CD7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D-</w:t>
            </w:r>
          </w:p>
        </w:tc>
        <w:tc>
          <w:tcPr>
            <w:tcW w:w="1292" w:type="dxa"/>
          </w:tcPr>
          <w:p w14:paraId="6606544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1,0</w:t>
            </w:r>
          </w:p>
        </w:tc>
        <w:tc>
          <w:tcPr>
            <w:tcW w:w="1144" w:type="dxa"/>
          </w:tcPr>
          <w:p w14:paraId="1BDD2628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50-54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E0D7CA3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36734438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DE1" w:rsidRPr="00A33DE1" w14:paraId="7FCB1ECD" w14:textId="77777777" w:rsidTr="00A33DE1">
        <w:trPr>
          <w:trHeight w:val="1355"/>
        </w:trPr>
        <w:tc>
          <w:tcPr>
            <w:tcW w:w="1117" w:type="dxa"/>
          </w:tcPr>
          <w:p w14:paraId="2DAE3284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D4C2CE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FX</w:t>
            </w:r>
          </w:p>
        </w:tc>
        <w:tc>
          <w:tcPr>
            <w:tcW w:w="1292" w:type="dxa"/>
          </w:tcPr>
          <w:p w14:paraId="13420BF1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0CB61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17363B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144" w:type="dxa"/>
          </w:tcPr>
          <w:p w14:paraId="25886827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05729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CCC88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25.49</w:t>
            </w:r>
          </w:p>
        </w:tc>
        <w:tc>
          <w:tcPr>
            <w:tcW w:w="1624" w:type="dxa"/>
          </w:tcPr>
          <w:p w14:paraId="756F7B5C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C5F4C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</w:t>
            </w:r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удовлетво</w:t>
            </w:r>
            <w:proofErr w:type="spellEnd"/>
          </w:p>
          <w:p w14:paraId="3140CF96" w14:textId="77777777" w:rsidR="00A33DE1" w:rsidRPr="00A33DE1" w:rsidRDefault="00A33DE1" w:rsidP="00A33DE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3DE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</w:t>
            </w: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ительно</w:t>
            </w:r>
            <w:proofErr w:type="spellEnd"/>
          </w:p>
        </w:tc>
        <w:tc>
          <w:tcPr>
            <w:tcW w:w="4111" w:type="dxa"/>
          </w:tcPr>
          <w:p w14:paraId="1E687354" w14:textId="77777777" w:rsidR="00A33DE1" w:rsidRPr="00A33DE1" w:rsidRDefault="00A33DE1" w:rsidP="00A33DE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3D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В </w:t>
            </w:r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ответах </w:t>
            </w:r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на </w:t>
            </w: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теоретические </w:t>
            </w:r>
            <w:r w:rsidRPr="00A33DE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вопросы допущены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грубые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о</w:t>
            </w:r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>шибхи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>.</w:t>
            </w:r>
          </w:p>
          <w:p w14:paraId="281D1C15" w14:textId="77777777" w:rsidR="00A33DE1" w:rsidRPr="00A33DE1" w:rsidRDefault="00A33DE1" w:rsidP="00A33DE1">
            <w:pPr>
              <w:tabs>
                <w:tab w:val="left" w:pos="376"/>
                <w:tab w:val="left" w:pos="1554"/>
                <w:tab w:val="left" w:pos="2372"/>
                <w:tab w:val="left" w:pos="2995"/>
                <w:tab w:val="left" w:pos="3774"/>
                <w:tab w:val="left" w:pos="4609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ru-RU"/>
              </w:rPr>
              <w:t>В</w:t>
            </w:r>
            <w:r w:rsidRPr="00A33DE1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ru-RU"/>
              </w:rPr>
              <w:tab/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>изложении</w:t>
            </w:r>
            <w:r w:rsidRPr="00A33DE1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ab/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присутствуют </w:t>
            </w:r>
            <w:r w:rsidRPr="00A33DE1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грамматические </w:t>
            </w:r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и </w:t>
            </w:r>
            <w:r w:rsidRPr="00A33DE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терминологические </w:t>
            </w:r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ошибки.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Логическая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последовательность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не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соблюдена</w:t>
            </w:r>
            <w:proofErr w:type="spellEnd"/>
            <w:r w:rsidRPr="00A33DE1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.</w:t>
            </w:r>
          </w:p>
        </w:tc>
      </w:tr>
    </w:tbl>
    <w:p w14:paraId="79540968" w14:textId="77777777" w:rsidR="00A33DE1" w:rsidRPr="009A4AF3" w:rsidRDefault="00A33DE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1AEB031" w14:textId="2D3526BF" w:rsidR="00565863" w:rsidRPr="00565863" w:rsidRDefault="007755A1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1</w:t>
      </w:r>
      <w:r w:rsidR="00565863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Работа с аналитикой данных. Концепции  Data Mining</w:t>
      </w:r>
    </w:p>
    <w:p w14:paraId="15AA10A2" w14:textId="3929501B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2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Работа с данными в приложении Microsoft Power BI</w:t>
      </w:r>
    </w:p>
    <w:p w14:paraId="384CDF9C" w14:textId="6795F5A5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3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Модели и основные концепции облачных сервисов. Модели развертывания облаков</w:t>
      </w:r>
    </w:p>
    <w:p w14:paraId="782B2575" w14:textId="664965D1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Основы моделирования в Microsoft Power BI</w:t>
      </w:r>
    </w:p>
    <w:p w14:paraId="2A48E5C7" w14:textId="30397B0C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="002363D6" w:rsidRPr="002363D6">
        <w:rPr>
          <w:rFonts w:ascii="Times New Roman" w:hAnsi="Times New Roman"/>
          <w:color w:val="000000"/>
          <w:sz w:val="24"/>
          <w:szCs w:val="24"/>
          <w:lang w:val="kk-KZ"/>
        </w:rPr>
        <w:t>Модели предоставления облачных сервисов. Безопасность и доступность</w:t>
      </w:r>
    </w:p>
    <w:p w14:paraId="2B5F15F1" w14:textId="33397CC5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5 </w:t>
      </w:r>
      <w:r w:rsidR="009C1038" w:rsidRPr="009C1038">
        <w:rPr>
          <w:rFonts w:ascii="Times New Roman" w:hAnsi="Times New Roman"/>
          <w:color w:val="000000"/>
          <w:sz w:val="24"/>
          <w:szCs w:val="24"/>
          <w:lang w:val="kk-KZ"/>
        </w:rPr>
        <w:t>Платформы облачных технологий. Облачные технологии компании Microsoft. Облачные технологии компании Amazon. Облачные технологии компании Google</w:t>
      </w:r>
    </w:p>
    <w:p w14:paraId="79D99816" w14:textId="1C544904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6 </w:t>
      </w:r>
      <w:r w:rsidR="009C1038" w:rsidRPr="009C1038">
        <w:rPr>
          <w:rFonts w:ascii="Times New Roman" w:hAnsi="Times New Roman"/>
          <w:color w:val="000000"/>
          <w:sz w:val="24"/>
          <w:szCs w:val="24"/>
          <w:lang w:val="kk-KZ"/>
        </w:rPr>
        <w:t>Системы облачных вычислений для работы с интенсивными данными приложения</w:t>
      </w:r>
    </w:p>
    <w:p w14:paraId="4F11CB8C" w14:textId="19FB015F" w:rsidR="00392220" w:rsidRDefault="00565863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7</w:t>
      </w:r>
      <w:r w:rsid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 О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сновные преимущества использования облачных технологий для анализа данных</w:t>
      </w:r>
    </w:p>
    <w:p w14:paraId="78BAA5E7" w14:textId="24AEA509" w:rsidR="00392220" w:rsidRDefault="00392220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8 П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>онятие "инфраструктура как услуга" (IaaS) и приведите примеры.</w:t>
      </w:r>
    </w:p>
    <w:p w14:paraId="2B7B8C46" w14:textId="7BFDD36B" w:rsidR="00392220" w:rsidRDefault="00392220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9 О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>блачные решения для хранения данных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 Приведите примеры и сравните их.</w:t>
      </w:r>
    </w:p>
    <w:p w14:paraId="3DC12EEC" w14:textId="71E5370B" w:rsidR="00392220" w:rsidRDefault="00392220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10 О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блачная база данных и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ее 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>отлич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ие</w:t>
      </w:r>
      <w:r w:rsidRP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 от традиционной базы данных</w:t>
      </w:r>
    </w:p>
    <w:p w14:paraId="3731F73D" w14:textId="79C08446" w:rsidR="00392220" w:rsidRDefault="00F13127" w:rsidP="00F1312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11 О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блачные технологии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для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 xml:space="preserve"> обраб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отки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ь большие объемы данных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Приведите примеры инструментов.</w:t>
      </w:r>
    </w:p>
    <w:p w14:paraId="3995F830" w14:textId="21EAC789" w:rsidR="00392220" w:rsidRDefault="00F13127" w:rsidP="00F1312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12 Осн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овные этапы процесса анализа данных в облачных средах</w:t>
      </w:r>
    </w:p>
    <w:p w14:paraId="495F21A1" w14:textId="623CE991" w:rsidR="00392220" w:rsidRDefault="00F13127" w:rsidP="00F1312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13 И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спользования облачных технологий для анализа данных в различных отраслях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, связанных с геодезией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14:paraId="14B15FFB" w14:textId="3885114E" w:rsidR="00565863" w:rsidRPr="00565863" w:rsidRDefault="00F67C8F" w:rsidP="0039222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14 П</w:t>
      </w:r>
      <w:r w:rsidR="00392220" w:rsidRPr="00392220">
        <w:rPr>
          <w:rFonts w:ascii="Times New Roman" w:hAnsi="Times New Roman"/>
          <w:color w:val="000000"/>
          <w:sz w:val="24"/>
          <w:szCs w:val="24"/>
          <w:lang w:val="kk-KZ"/>
        </w:rPr>
        <w:t>отенциальные преимущества и недостатки использования облака для анализа данных</w:t>
      </w:r>
    </w:p>
    <w:p w14:paraId="1D3AEA55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итературы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6FCEBFF7" w14:textId="77777777" w:rsidR="00252B4C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</w:rPr>
        <w:t xml:space="preserve">1. Ной </w:t>
      </w:r>
      <w:proofErr w:type="spellStart"/>
      <w:r w:rsidRPr="00252B4C">
        <w:rPr>
          <w:rFonts w:ascii="Times New Roman" w:hAnsi="Times New Roman"/>
          <w:sz w:val="24"/>
          <w:szCs w:val="24"/>
        </w:rPr>
        <w:t>ГиФт</w:t>
      </w:r>
      <w:proofErr w:type="spellEnd"/>
      <w:r w:rsidRPr="00252B4C">
        <w:rPr>
          <w:rFonts w:ascii="Times New Roman" w:hAnsi="Times New Roman"/>
          <w:sz w:val="24"/>
          <w:szCs w:val="24"/>
        </w:rPr>
        <w:t xml:space="preserve">, Прагматичный ИИ. Машинное обучение и облачные технологии. - СПб.: Питер, 2019. - 304 с.: ил. - (Серия «Для профессионалов»). </w:t>
      </w:r>
      <w:r w:rsidRPr="00252B4C">
        <w:rPr>
          <w:rFonts w:ascii="Times New Roman" w:hAnsi="Times New Roman"/>
          <w:sz w:val="24"/>
          <w:szCs w:val="24"/>
          <w:lang w:val="en-US"/>
        </w:rPr>
        <w:t xml:space="preserve">ISBN 978-5-4461-1061-2 - </w:t>
      </w:r>
      <w:r w:rsidRPr="00252B4C">
        <w:rPr>
          <w:rFonts w:ascii="Times New Roman" w:hAnsi="Times New Roman"/>
          <w:sz w:val="24"/>
          <w:szCs w:val="24"/>
        </w:rPr>
        <w:t>Текст</w:t>
      </w:r>
      <w:r w:rsidRPr="00252B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52B4C">
        <w:rPr>
          <w:rFonts w:ascii="Times New Roman" w:hAnsi="Times New Roman"/>
          <w:sz w:val="24"/>
          <w:szCs w:val="24"/>
        </w:rPr>
        <w:t>электронный</w:t>
      </w:r>
    </w:p>
    <w:p w14:paraId="69A75493" w14:textId="77777777" w:rsidR="00252B4C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  <w:lang w:val="en-US"/>
        </w:rPr>
        <w:t>2. R. Hill et al., Guide to Cloud Computing: Principles and Practice, Computer. - Springer-Verlag London 2013. – 289 p. DOI 10.1007/978-1-4471-4603-2_1</w:t>
      </w:r>
    </w:p>
    <w:p w14:paraId="53647054" w14:textId="77777777" w:rsidR="00252B4C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  <w:lang w:val="en-US"/>
        </w:rPr>
        <w:t xml:space="preserve">3. Data analysis in the cloud: models, techniques and applications / D. Talia, P. Trunfio, F. </w:t>
      </w:r>
      <w:proofErr w:type="spellStart"/>
      <w:r w:rsidRPr="00252B4C">
        <w:rPr>
          <w:rFonts w:ascii="Times New Roman" w:hAnsi="Times New Roman"/>
          <w:sz w:val="24"/>
          <w:szCs w:val="24"/>
          <w:lang w:val="en-US"/>
        </w:rPr>
        <w:t>Marozzo</w:t>
      </w:r>
      <w:proofErr w:type="spellEnd"/>
      <w:r w:rsidRPr="00252B4C">
        <w:rPr>
          <w:rFonts w:ascii="Times New Roman" w:hAnsi="Times New Roman"/>
          <w:sz w:val="24"/>
          <w:szCs w:val="24"/>
          <w:lang w:val="en-US"/>
        </w:rPr>
        <w:t xml:space="preserve">. – Amsterdam [etc.]: Elsevier, 2016. – 138 </w:t>
      </w:r>
      <w:r w:rsidRPr="00252B4C">
        <w:rPr>
          <w:rFonts w:ascii="Times New Roman" w:hAnsi="Times New Roman"/>
          <w:sz w:val="24"/>
          <w:szCs w:val="24"/>
        </w:rPr>
        <w:t>с</w:t>
      </w:r>
      <w:r w:rsidRPr="00252B4C">
        <w:rPr>
          <w:rFonts w:ascii="Times New Roman" w:hAnsi="Times New Roman"/>
          <w:sz w:val="24"/>
          <w:szCs w:val="24"/>
          <w:lang w:val="en-US"/>
        </w:rPr>
        <w:t>. – (Computer science: reviews and trends) - ISBN 978-0-12-802881-0.</w:t>
      </w:r>
    </w:p>
    <w:p w14:paraId="4F363A0E" w14:textId="77777777" w:rsidR="00252B4C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  <w:lang w:val="en-US"/>
        </w:rPr>
        <w:t xml:space="preserve">4. Cloud computing: concepts, technology &amp; architecture / T. </w:t>
      </w:r>
      <w:proofErr w:type="spellStart"/>
      <w:r w:rsidRPr="00252B4C">
        <w:rPr>
          <w:rFonts w:ascii="Times New Roman" w:hAnsi="Times New Roman"/>
          <w:sz w:val="24"/>
          <w:szCs w:val="24"/>
          <w:lang w:val="en-US"/>
        </w:rPr>
        <w:t>Erl</w:t>
      </w:r>
      <w:proofErr w:type="spellEnd"/>
      <w:r w:rsidRPr="00252B4C">
        <w:rPr>
          <w:rFonts w:ascii="Times New Roman" w:hAnsi="Times New Roman"/>
          <w:sz w:val="24"/>
          <w:szCs w:val="24"/>
          <w:lang w:val="en-US"/>
        </w:rPr>
        <w:t xml:space="preserve">, Z. Mahmood, R. </w:t>
      </w:r>
      <w:proofErr w:type="spellStart"/>
      <w:r w:rsidRPr="00252B4C">
        <w:rPr>
          <w:rFonts w:ascii="Times New Roman" w:hAnsi="Times New Roman"/>
          <w:sz w:val="24"/>
          <w:szCs w:val="24"/>
          <w:lang w:val="en-US"/>
        </w:rPr>
        <w:t>Puttini</w:t>
      </w:r>
      <w:proofErr w:type="spellEnd"/>
      <w:r w:rsidRPr="00252B4C">
        <w:rPr>
          <w:rFonts w:ascii="Times New Roman" w:hAnsi="Times New Roman"/>
          <w:sz w:val="24"/>
          <w:szCs w:val="24"/>
          <w:lang w:val="en-US"/>
        </w:rPr>
        <w:t xml:space="preserve">. – Upper Saddle River [etc.]: Prentice Hall, 2015. – 489 </w:t>
      </w:r>
      <w:r w:rsidRPr="00252B4C">
        <w:rPr>
          <w:rFonts w:ascii="Times New Roman" w:hAnsi="Times New Roman"/>
          <w:sz w:val="24"/>
          <w:szCs w:val="24"/>
        </w:rPr>
        <w:t>с</w:t>
      </w:r>
      <w:r w:rsidRPr="00252B4C">
        <w:rPr>
          <w:rFonts w:ascii="Times New Roman" w:hAnsi="Times New Roman"/>
          <w:sz w:val="24"/>
          <w:szCs w:val="24"/>
          <w:lang w:val="en-US"/>
        </w:rPr>
        <w:t>. - ISBN 978-0-13-338752-0.</w:t>
      </w:r>
    </w:p>
    <w:p w14:paraId="4E7CD35E" w14:textId="6E5E085F" w:rsidR="00EC6293" w:rsidRPr="00252B4C" w:rsidRDefault="00252B4C" w:rsidP="00252B4C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52B4C">
        <w:rPr>
          <w:rFonts w:ascii="Times New Roman" w:hAnsi="Times New Roman"/>
          <w:sz w:val="24"/>
          <w:szCs w:val="24"/>
          <w:lang w:val="en-US"/>
        </w:rPr>
        <w:t xml:space="preserve">5. Cloud computing / N. B. </w:t>
      </w:r>
      <w:proofErr w:type="spellStart"/>
      <w:r w:rsidRPr="00252B4C">
        <w:rPr>
          <w:rFonts w:ascii="Times New Roman" w:hAnsi="Times New Roman"/>
          <w:sz w:val="24"/>
          <w:szCs w:val="24"/>
          <w:lang w:val="en-US"/>
        </w:rPr>
        <w:t>Ruparelia</w:t>
      </w:r>
      <w:proofErr w:type="spellEnd"/>
      <w:r w:rsidRPr="00252B4C">
        <w:rPr>
          <w:rFonts w:ascii="Times New Roman" w:hAnsi="Times New Roman"/>
          <w:sz w:val="24"/>
          <w:szCs w:val="24"/>
          <w:lang w:val="en-US"/>
        </w:rPr>
        <w:t xml:space="preserve">. – Cambridge; London: The MIT Press, 2016. – 260 </w:t>
      </w:r>
      <w:r w:rsidRPr="00252B4C">
        <w:rPr>
          <w:rFonts w:ascii="Times New Roman" w:hAnsi="Times New Roman"/>
          <w:sz w:val="24"/>
          <w:szCs w:val="24"/>
        </w:rPr>
        <w:t>с</w:t>
      </w:r>
      <w:r w:rsidRPr="00252B4C">
        <w:rPr>
          <w:rFonts w:ascii="Times New Roman" w:hAnsi="Times New Roman"/>
          <w:sz w:val="24"/>
          <w:szCs w:val="24"/>
          <w:lang w:val="en-US"/>
        </w:rPr>
        <w:t>. – (The MIT Press essential knowledge series) - ISBN 9780262529099.</w:t>
      </w:r>
    </w:p>
    <w:p w14:paraId="29F8E5AB" w14:textId="4C8F95AE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B6E15C5" w14:textId="0945ED14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AA4C8D1" w14:textId="7EB8EEBC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7ABA952" w14:textId="2F8B6E8E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31D072B" w14:textId="5BA8BE55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39AA82E" w14:textId="0F32DCBB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D4ABAB1" w14:textId="26E8DA17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E036A43" w14:textId="7410783C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6E18537" w14:textId="04C06CB8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5178B3C" w14:textId="53456612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869A23F" w14:textId="77821F54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5F8CE8D" w14:textId="4518ECEF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A5A1923" w14:textId="77777777" w:rsidR="00EC6293" w:rsidRPr="00252B4C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  <w:sectPr w:rsidR="00EC6293" w:rsidRPr="00252B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7A5E93" w14:textId="77777777" w:rsidR="00111C66" w:rsidRPr="00111C66" w:rsidRDefault="00111C66" w:rsidP="00111C66">
      <w:pPr>
        <w:widowControl w:val="0"/>
        <w:autoSpaceDE w:val="0"/>
        <w:autoSpaceDN w:val="0"/>
        <w:spacing w:before="60" w:after="0" w:line="460" w:lineRule="auto"/>
        <w:ind w:left="3992" w:right="460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11C66">
        <w:rPr>
          <w:rFonts w:ascii="Times New Roman" w:eastAsia="Times New Roman" w:hAnsi="Times New Roman" w:cs="Times New Roman"/>
          <w:b/>
          <w:sz w:val="24"/>
        </w:rPr>
        <w:lastRenderedPageBreak/>
        <w:t>РУБРИКАТОР</w:t>
      </w:r>
      <w:r w:rsidRPr="00111C66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111C66">
        <w:rPr>
          <w:rFonts w:ascii="Times New Roman" w:eastAsia="Times New Roman" w:hAnsi="Times New Roman" w:cs="Times New Roman"/>
          <w:b/>
          <w:sz w:val="24"/>
        </w:rPr>
        <w:t>ОЦЕНКИ</w:t>
      </w:r>
      <w:r w:rsidRPr="00111C66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111C66">
        <w:rPr>
          <w:rFonts w:ascii="Times New Roman" w:eastAsia="Times New Roman" w:hAnsi="Times New Roman" w:cs="Times New Roman"/>
          <w:b/>
          <w:sz w:val="24"/>
        </w:rPr>
        <w:t>ИТОГОВОГО</w:t>
      </w:r>
      <w:r w:rsidRPr="00111C66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111C66">
        <w:rPr>
          <w:rFonts w:ascii="Times New Roman" w:eastAsia="Times New Roman" w:hAnsi="Times New Roman" w:cs="Times New Roman"/>
          <w:b/>
          <w:sz w:val="24"/>
        </w:rPr>
        <w:t>КОНТРОЛЯ</w:t>
      </w:r>
      <w:bookmarkStart w:id="0" w:name="_GoBack"/>
      <w:bookmarkEnd w:id="0"/>
    </w:p>
    <w:p w14:paraId="3C8B031F" w14:textId="77777777" w:rsidR="00111C66" w:rsidRPr="00111C66" w:rsidRDefault="00111C66" w:rsidP="00111C66">
      <w:pPr>
        <w:widowControl w:val="0"/>
        <w:autoSpaceDE w:val="0"/>
        <w:autoSpaceDN w:val="0"/>
        <w:spacing w:before="3" w:after="0" w:line="240" w:lineRule="auto"/>
        <w:ind w:left="3990" w:right="4604"/>
        <w:jc w:val="center"/>
        <w:rPr>
          <w:rFonts w:ascii="Times New Roman" w:eastAsia="Times New Roman" w:hAnsi="Times New Roman" w:cs="Times New Roman"/>
          <w:b/>
        </w:rPr>
      </w:pPr>
      <w:r w:rsidRPr="00111C66">
        <w:rPr>
          <w:rFonts w:ascii="Times New Roman" w:eastAsia="Times New Roman" w:hAnsi="Times New Roman" w:cs="Times New Roman"/>
          <w:b/>
          <w:spacing w:val="-2"/>
        </w:rPr>
        <w:t>ТРАДИЦИОННЫЙ</w:t>
      </w:r>
      <w:r w:rsidRPr="00111C66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111C66">
        <w:rPr>
          <w:rFonts w:ascii="Times New Roman" w:eastAsia="Times New Roman" w:hAnsi="Times New Roman" w:cs="Times New Roman"/>
          <w:b/>
          <w:spacing w:val="-1"/>
        </w:rPr>
        <w:t>ЭКЗАМЕН:</w:t>
      </w:r>
      <w:r w:rsidRPr="00111C66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111C66">
        <w:rPr>
          <w:rFonts w:ascii="Times New Roman" w:eastAsia="Times New Roman" w:hAnsi="Times New Roman" w:cs="Times New Roman"/>
          <w:b/>
          <w:spacing w:val="-1"/>
          <w:u w:val="thick"/>
        </w:rPr>
        <w:t>УСТНО</w:t>
      </w:r>
    </w:p>
    <w:p w14:paraId="3C038E4F" w14:textId="77777777" w:rsidR="00111C66" w:rsidRPr="00111C66" w:rsidRDefault="00111C66" w:rsidP="00111C6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1"/>
          <w:szCs w:val="28"/>
        </w:rPr>
      </w:pPr>
    </w:p>
    <w:p w14:paraId="6F774291" w14:textId="2FE211E5" w:rsidR="00111C66" w:rsidRPr="00111C66" w:rsidRDefault="00111C66" w:rsidP="00111C66">
      <w:pPr>
        <w:widowControl w:val="0"/>
        <w:autoSpaceDE w:val="0"/>
        <w:autoSpaceDN w:val="0"/>
        <w:spacing w:after="0" w:line="240" w:lineRule="auto"/>
        <w:ind w:left="1273" w:right="1894"/>
        <w:jc w:val="center"/>
        <w:rPr>
          <w:rFonts w:ascii="Times New Roman" w:eastAsia="Times New Roman" w:hAnsi="Times New Roman" w:cs="Times New Roman"/>
          <w:sz w:val="28"/>
        </w:rPr>
      </w:pPr>
      <w:r w:rsidRPr="00111C66">
        <w:rPr>
          <w:rFonts w:ascii="Times New Roman" w:eastAsia="Times New Roman" w:hAnsi="Times New Roman" w:cs="Times New Roman"/>
          <w:b/>
          <w:sz w:val="24"/>
        </w:rPr>
        <w:t>Дисциплина</w:t>
      </w:r>
      <w:r w:rsidRPr="00111C66">
        <w:rPr>
          <w:rFonts w:ascii="Times New Roman" w:eastAsia="Times New Roman" w:hAnsi="Times New Roman" w:cs="Times New Roman"/>
          <w:sz w:val="24"/>
        </w:rPr>
        <w:t>:</w:t>
      </w:r>
      <w:r w:rsidRPr="00111C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11C66">
        <w:rPr>
          <w:rFonts w:ascii="Times New Roman" w:eastAsia="Times New Roman" w:hAnsi="Times New Roman" w:cs="Times New Roman"/>
          <w:b/>
          <w:sz w:val="24"/>
        </w:rPr>
        <w:t>Облачные технологии для аналитики больших данных</w:t>
      </w:r>
      <w:r w:rsidRPr="00111C66">
        <w:rPr>
          <w:rFonts w:ascii="Times New Roman" w:eastAsia="Times New Roman" w:hAnsi="Times New Roman" w:cs="Times New Roman"/>
          <w:sz w:val="24"/>
        </w:rPr>
        <w:t>.</w:t>
      </w:r>
      <w:r w:rsidRPr="00111C6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11C66">
        <w:rPr>
          <w:rFonts w:ascii="Times New Roman" w:eastAsia="Times New Roman" w:hAnsi="Times New Roman" w:cs="Times New Roman"/>
          <w:b/>
          <w:sz w:val="24"/>
        </w:rPr>
        <w:t>Форма:</w:t>
      </w:r>
      <w:r w:rsidRPr="00111C66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111C66">
        <w:rPr>
          <w:rFonts w:ascii="Times New Roman" w:eastAsia="Times New Roman" w:hAnsi="Times New Roman" w:cs="Times New Roman"/>
          <w:sz w:val="24"/>
        </w:rPr>
        <w:t>традиционный устный/онлайн</w:t>
      </w:r>
      <w:r w:rsidRPr="00111C66">
        <w:rPr>
          <w:rFonts w:ascii="Times New Roman" w:eastAsia="Times New Roman" w:hAnsi="Times New Roman" w:cs="Times New Roman"/>
          <w:b/>
          <w:sz w:val="24"/>
        </w:rPr>
        <w:t>.</w:t>
      </w:r>
      <w:r w:rsidRPr="00111C66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111C66">
        <w:rPr>
          <w:rFonts w:ascii="Times New Roman" w:eastAsia="Times New Roman" w:hAnsi="Times New Roman" w:cs="Times New Roman"/>
          <w:b/>
          <w:sz w:val="24"/>
        </w:rPr>
        <w:t>Платформа:</w:t>
      </w:r>
      <w:r w:rsidRPr="00111C66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111C66">
        <w:rPr>
          <w:rFonts w:ascii="Times New Roman" w:eastAsia="Times New Roman" w:hAnsi="Times New Roman" w:cs="Times New Roman"/>
          <w:sz w:val="28"/>
        </w:rPr>
        <w:t>ZOOM</w:t>
      </w:r>
    </w:p>
    <w:p w14:paraId="4D4194A9" w14:textId="0ED55B1B" w:rsidR="00111C66" w:rsidRPr="00111C66" w:rsidRDefault="00111C66" w:rsidP="00111C6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  <w:r w:rsidRPr="00111C66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87B2656" wp14:editId="62B33DBF">
                <wp:simplePos x="0" y="0"/>
                <wp:positionH relativeFrom="page">
                  <wp:posOffset>640080</wp:posOffset>
                </wp:positionH>
                <wp:positionV relativeFrom="paragraph">
                  <wp:posOffset>141605</wp:posOffset>
                </wp:positionV>
                <wp:extent cx="1630680" cy="617220"/>
                <wp:effectExtent l="0" t="0" r="26670" b="1143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617220"/>
                          <a:chOff x="1006" y="518"/>
                          <a:chExt cx="2575" cy="79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10" y="522"/>
                            <a:ext cx="2566" cy="780"/>
                          </a:xfrm>
                          <a:prstGeom prst="rect">
                            <a:avLst/>
                          </a:pr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10" y="523"/>
                            <a:ext cx="2566" cy="7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102D6" id="Группа 2" o:spid="_x0000_s1026" style="position:absolute;margin-left:50.4pt;margin-top:11.15pt;width:128.4pt;height:48.6pt;z-index:-251657728;mso-position-horizontal-relative:page" coordorigin="1006,518" coordsize="257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">
                <v:rect id="Rectangle 3" o:spid="_x0000_s1027" style="position:absolute;left:1010;top:522;width:2566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" fillcolor="#b4c5e7" stroked="f"/>
                <v:line id="Line 4" o:spid="_x0000_s1028" style="position:absolute;visibility:visible;mso-wrap-style:square" from="1010,523" to="3576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76"/>
        <w:gridCol w:w="2679"/>
        <w:gridCol w:w="2803"/>
        <w:gridCol w:w="2552"/>
        <w:gridCol w:w="2269"/>
      </w:tblGrid>
      <w:tr w:rsidR="00111C66" w:rsidRPr="00111C66" w14:paraId="20D01AE8" w14:textId="77777777" w:rsidTr="008C3A4E">
        <w:trPr>
          <w:trHeight w:val="253"/>
        </w:trPr>
        <w:tc>
          <w:tcPr>
            <w:tcW w:w="2576" w:type="dxa"/>
            <w:vMerge w:val="restart"/>
            <w:tcBorders>
              <w:bottom w:val="nil"/>
            </w:tcBorders>
          </w:tcPr>
          <w:p w14:paraId="67F0E518" w14:textId="77777777" w:rsidR="00111C66" w:rsidRPr="00111C66" w:rsidRDefault="00111C66" w:rsidP="00111C66">
            <w:pPr>
              <w:spacing w:line="247" w:lineRule="exact"/>
              <w:ind w:right="181"/>
              <w:jc w:val="righ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11C66">
              <w:rPr>
                <w:rFonts w:ascii="Times New Roman" w:eastAsia="Times New Roman" w:hAnsi="Times New Roman" w:cs="Times New Roman"/>
                <w:b/>
              </w:rPr>
              <w:t>Балл</w:t>
            </w:r>
            <w:proofErr w:type="spellEnd"/>
          </w:p>
          <w:p w14:paraId="1F91B16C" w14:textId="77777777" w:rsidR="00111C66" w:rsidRPr="00111C66" w:rsidRDefault="00111C66" w:rsidP="00111C66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33503EB2" w14:textId="77777777" w:rsidR="00111C66" w:rsidRPr="00111C66" w:rsidRDefault="00111C66" w:rsidP="00111C66">
            <w:pPr>
              <w:spacing w:line="251" w:lineRule="exact"/>
              <w:ind w:left="11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11C66">
              <w:rPr>
                <w:rFonts w:ascii="Times New Roman" w:eastAsia="Times New Roman" w:hAnsi="Times New Roman" w:cs="Times New Roman"/>
                <w:b/>
              </w:rPr>
              <w:t>Критерий</w:t>
            </w:r>
            <w:proofErr w:type="spellEnd"/>
          </w:p>
        </w:tc>
        <w:tc>
          <w:tcPr>
            <w:tcW w:w="12879" w:type="dxa"/>
            <w:gridSpan w:val="5"/>
            <w:shd w:val="clear" w:color="auto" w:fill="B4C5E7"/>
          </w:tcPr>
          <w:p w14:paraId="288210ED" w14:textId="77777777" w:rsidR="00111C66" w:rsidRPr="00111C66" w:rsidRDefault="00111C66" w:rsidP="00111C66">
            <w:pPr>
              <w:spacing w:line="234" w:lineRule="exact"/>
              <w:ind w:left="5545" w:right="55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11C66">
              <w:rPr>
                <w:rFonts w:ascii="Times New Roman" w:eastAsia="Times New Roman" w:hAnsi="Times New Roman" w:cs="Times New Roman"/>
                <w:b/>
              </w:rPr>
              <w:t>ДЕСКРИПТОРЫ</w:t>
            </w:r>
          </w:p>
        </w:tc>
      </w:tr>
      <w:tr w:rsidR="00111C66" w:rsidRPr="00111C66" w14:paraId="0496BD53" w14:textId="77777777" w:rsidTr="008C3A4E">
        <w:trPr>
          <w:trHeight w:val="252"/>
        </w:trPr>
        <w:tc>
          <w:tcPr>
            <w:tcW w:w="2576" w:type="dxa"/>
            <w:vMerge/>
            <w:tcBorders>
              <w:top w:val="nil"/>
              <w:bottom w:val="nil"/>
            </w:tcBorders>
          </w:tcPr>
          <w:p w14:paraId="6AA502B5" w14:textId="77777777" w:rsidR="00111C66" w:rsidRPr="00111C66" w:rsidRDefault="00111C66" w:rsidP="00111C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76" w:type="dxa"/>
            <w:shd w:val="clear" w:color="auto" w:fill="B4C5E7"/>
          </w:tcPr>
          <w:p w14:paraId="5765BE15" w14:textId="77777777" w:rsidR="00111C66" w:rsidRPr="00111C66" w:rsidRDefault="00111C66" w:rsidP="00111C66">
            <w:pPr>
              <w:spacing w:line="232" w:lineRule="exact"/>
              <w:ind w:left="74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11C66">
              <w:rPr>
                <w:rFonts w:ascii="Times New Roman" w:eastAsia="Times New Roman" w:hAnsi="Times New Roman" w:cs="Times New Roman"/>
                <w:b/>
              </w:rPr>
              <w:t>Отлично</w:t>
            </w:r>
            <w:proofErr w:type="spellEnd"/>
          </w:p>
        </w:tc>
        <w:tc>
          <w:tcPr>
            <w:tcW w:w="2679" w:type="dxa"/>
            <w:shd w:val="clear" w:color="auto" w:fill="B4C5E7"/>
          </w:tcPr>
          <w:p w14:paraId="753A0DC8" w14:textId="77777777" w:rsidR="00111C66" w:rsidRPr="00111C66" w:rsidRDefault="00111C66" w:rsidP="00111C66">
            <w:pPr>
              <w:spacing w:line="232" w:lineRule="exact"/>
              <w:ind w:left="923" w:right="90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11C66">
              <w:rPr>
                <w:rFonts w:ascii="Times New Roman" w:eastAsia="Times New Roman" w:hAnsi="Times New Roman" w:cs="Times New Roman"/>
                <w:b/>
              </w:rPr>
              <w:t>Хорошо</w:t>
            </w:r>
            <w:proofErr w:type="spellEnd"/>
          </w:p>
        </w:tc>
        <w:tc>
          <w:tcPr>
            <w:tcW w:w="2803" w:type="dxa"/>
            <w:shd w:val="clear" w:color="auto" w:fill="B4C5E7"/>
          </w:tcPr>
          <w:p w14:paraId="4F2FAFE9" w14:textId="77777777" w:rsidR="00111C66" w:rsidRPr="00111C66" w:rsidRDefault="00111C66" w:rsidP="00111C66">
            <w:pPr>
              <w:spacing w:line="232" w:lineRule="exact"/>
              <w:ind w:left="546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11C66">
              <w:rPr>
                <w:rFonts w:ascii="Times New Roman" w:eastAsia="Times New Roman" w:hAnsi="Times New Roman" w:cs="Times New Roman"/>
                <w:b/>
              </w:rPr>
              <w:t>Удовлетворительно</w:t>
            </w:r>
            <w:proofErr w:type="spellEnd"/>
          </w:p>
        </w:tc>
        <w:tc>
          <w:tcPr>
            <w:tcW w:w="4821" w:type="dxa"/>
            <w:gridSpan w:val="2"/>
            <w:shd w:val="clear" w:color="auto" w:fill="B4C5E7"/>
          </w:tcPr>
          <w:p w14:paraId="737C5A07" w14:textId="77777777" w:rsidR="00111C66" w:rsidRPr="00111C66" w:rsidRDefault="00111C66" w:rsidP="00111C66">
            <w:pPr>
              <w:spacing w:line="232" w:lineRule="exact"/>
              <w:ind w:left="1096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11C66">
              <w:rPr>
                <w:rFonts w:ascii="Times New Roman" w:eastAsia="Times New Roman" w:hAnsi="Times New Roman" w:cs="Times New Roman"/>
                <w:b/>
              </w:rPr>
              <w:t>Неудовлетворительно</w:t>
            </w:r>
            <w:proofErr w:type="spellEnd"/>
          </w:p>
        </w:tc>
      </w:tr>
      <w:tr w:rsidR="00111C66" w:rsidRPr="00111C66" w14:paraId="0A7AEC32" w14:textId="77777777" w:rsidTr="008C3A4E">
        <w:trPr>
          <w:trHeight w:val="248"/>
        </w:trPr>
        <w:tc>
          <w:tcPr>
            <w:tcW w:w="2576" w:type="dxa"/>
            <w:vMerge/>
            <w:tcBorders>
              <w:top w:val="nil"/>
              <w:bottom w:val="nil"/>
            </w:tcBorders>
          </w:tcPr>
          <w:p w14:paraId="25E9D985" w14:textId="77777777" w:rsidR="00111C66" w:rsidRPr="00111C66" w:rsidRDefault="00111C66" w:rsidP="00111C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76" w:type="dxa"/>
            <w:vMerge w:val="restart"/>
            <w:shd w:val="clear" w:color="auto" w:fill="B4C5E7"/>
          </w:tcPr>
          <w:p w14:paraId="174A77EB" w14:textId="77777777" w:rsidR="00111C66" w:rsidRPr="00111C66" w:rsidRDefault="00111C66" w:rsidP="00111C66">
            <w:pPr>
              <w:spacing w:line="224" w:lineRule="exact"/>
              <w:ind w:left="700"/>
              <w:rPr>
                <w:rFonts w:ascii="Times New Roman" w:eastAsia="Times New Roman" w:hAnsi="Times New Roman" w:cs="Times New Roman"/>
                <w:b/>
              </w:rPr>
            </w:pPr>
            <w:r w:rsidRPr="00111C66">
              <w:rPr>
                <w:rFonts w:ascii="Times New Roman" w:eastAsia="Times New Roman" w:hAnsi="Times New Roman" w:cs="Times New Roman"/>
                <w:b/>
              </w:rPr>
              <w:t>90–100</w:t>
            </w:r>
            <w:r w:rsidRPr="00111C66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  <w:b/>
              </w:rPr>
              <w:t>балл</w:t>
            </w:r>
            <w:proofErr w:type="spellEnd"/>
          </w:p>
          <w:p w14:paraId="1EE7397B" w14:textId="77777777" w:rsidR="00111C66" w:rsidRPr="00111C66" w:rsidRDefault="00111C66" w:rsidP="00111C66">
            <w:pPr>
              <w:spacing w:line="223" w:lineRule="exact"/>
              <w:ind w:left="700"/>
              <w:rPr>
                <w:rFonts w:ascii="Times New Roman" w:eastAsia="Times New Roman" w:hAnsi="Times New Roman" w:cs="Times New Roman"/>
                <w:b/>
              </w:rPr>
            </w:pPr>
            <w:r w:rsidRPr="00111C66">
              <w:rPr>
                <w:rFonts w:ascii="Times New Roman" w:eastAsia="Times New Roman" w:hAnsi="Times New Roman" w:cs="Times New Roman"/>
                <w:b/>
              </w:rPr>
              <w:t>(1-вопрос</w:t>
            </w:r>
            <w:r w:rsidRPr="00111C66">
              <w:rPr>
                <w:rFonts w:ascii="Times New Roman" w:eastAsia="Times New Roman" w:hAnsi="Times New Roman" w:cs="Times New Roman"/>
                <w:b/>
                <w:spacing w:val="10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</w:rPr>
              <w:t>30-33)</w:t>
            </w:r>
          </w:p>
        </w:tc>
        <w:tc>
          <w:tcPr>
            <w:tcW w:w="2679" w:type="dxa"/>
            <w:vMerge w:val="restart"/>
            <w:shd w:val="clear" w:color="auto" w:fill="B4C5E7"/>
          </w:tcPr>
          <w:p w14:paraId="2794E59F" w14:textId="77777777" w:rsidR="00111C66" w:rsidRPr="00111C66" w:rsidRDefault="00111C66" w:rsidP="00111C66">
            <w:pPr>
              <w:spacing w:line="224" w:lineRule="exact"/>
              <w:ind w:left="755"/>
              <w:rPr>
                <w:rFonts w:ascii="Times New Roman" w:eastAsia="Times New Roman" w:hAnsi="Times New Roman" w:cs="Times New Roman"/>
                <w:b/>
              </w:rPr>
            </w:pPr>
            <w:r w:rsidRPr="00111C66">
              <w:rPr>
                <w:rFonts w:ascii="Times New Roman" w:eastAsia="Times New Roman" w:hAnsi="Times New Roman" w:cs="Times New Roman"/>
                <w:b/>
              </w:rPr>
              <w:t>70–89</w:t>
            </w:r>
            <w:r w:rsidRPr="00111C66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  <w:b/>
              </w:rPr>
              <w:t>балл</w:t>
            </w:r>
            <w:proofErr w:type="spellEnd"/>
          </w:p>
          <w:p w14:paraId="1639D89C" w14:textId="77777777" w:rsidR="00111C66" w:rsidRPr="00111C66" w:rsidRDefault="00111C66" w:rsidP="00111C66">
            <w:pPr>
              <w:spacing w:line="223" w:lineRule="exact"/>
              <w:ind w:left="755"/>
              <w:rPr>
                <w:rFonts w:ascii="Times New Roman" w:eastAsia="Times New Roman" w:hAnsi="Times New Roman" w:cs="Times New Roman"/>
                <w:b/>
              </w:rPr>
            </w:pPr>
            <w:r w:rsidRPr="00111C66">
              <w:rPr>
                <w:rFonts w:ascii="Times New Roman" w:eastAsia="Times New Roman" w:hAnsi="Times New Roman" w:cs="Times New Roman"/>
                <w:b/>
              </w:rPr>
              <w:t>(1-вопрос</w:t>
            </w:r>
            <w:r w:rsidRPr="00111C66">
              <w:rPr>
                <w:rFonts w:ascii="Times New Roman" w:eastAsia="Times New Roman" w:hAnsi="Times New Roman" w:cs="Times New Roman"/>
                <w:b/>
                <w:spacing w:val="10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</w:rPr>
              <w:t>23-29)</w:t>
            </w:r>
          </w:p>
        </w:tc>
        <w:tc>
          <w:tcPr>
            <w:tcW w:w="2803" w:type="dxa"/>
            <w:vMerge w:val="restart"/>
            <w:shd w:val="clear" w:color="auto" w:fill="B4C5E7"/>
          </w:tcPr>
          <w:p w14:paraId="443795F7" w14:textId="77777777" w:rsidR="00111C66" w:rsidRPr="00111C66" w:rsidRDefault="00111C66" w:rsidP="00111C66">
            <w:pPr>
              <w:spacing w:line="224" w:lineRule="exact"/>
              <w:ind w:left="918"/>
              <w:rPr>
                <w:rFonts w:ascii="Times New Roman" w:eastAsia="Times New Roman" w:hAnsi="Times New Roman" w:cs="Times New Roman"/>
                <w:b/>
              </w:rPr>
            </w:pPr>
            <w:r w:rsidRPr="00111C66">
              <w:rPr>
                <w:rFonts w:ascii="Times New Roman" w:eastAsia="Times New Roman" w:hAnsi="Times New Roman" w:cs="Times New Roman"/>
                <w:b/>
              </w:rPr>
              <w:t>50–69</w:t>
            </w:r>
            <w:r w:rsidRPr="00111C66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  <w:b/>
              </w:rPr>
              <w:t>балл</w:t>
            </w:r>
            <w:proofErr w:type="spellEnd"/>
          </w:p>
          <w:p w14:paraId="2380EE89" w14:textId="77777777" w:rsidR="00111C66" w:rsidRPr="00111C66" w:rsidRDefault="00111C66" w:rsidP="00111C66">
            <w:pPr>
              <w:spacing w:line="223" w:lineRule="exact"/>
              <w:ind w:left="918"/>
              <w:rPr>
                <w:rFonts w:ascii="Times New Roman" w:eastAsia="Times New Roman" w:hAnsi="Times New Roman" w:cs="Times New Roman"/>
                <w:b/>
              </w:rPr>
            </w:pPr>
            <w:r w:rsidRPr="00111C66">
              <w:rPr>
                <w:rFonts w:ascii="Times New Roman" w:eastAsia="Times New Roman" w:hAnsi="Times New Roman" w:cs="Times New Roman"/>
                <w:b/>
                <w:spacing w:val="-5"/>
              </w:rPr>
              <w:t>(1-вопрос</w:t>
            </w:r>
            <w:r w:rsidRPr="00111C66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  <w:spacing w:val="-4"/>
              </w:rPr>
              <w:t>17-23)</w:t>
            </w:r>
          </w:p>
        </w:tc>
        <w:tc>
          <w:tcPr>
            <w:tcW w:w="2552" w:type="dxa"/>
            <w:vMerge w:val="restart"/>
            <w:shd w:val="clear" w:color="auto" w:fill="B4C5E7"/>
          </w:tcPr>
          <w:p w14:paraId="244BD463" w14:textId="77777777" w:rsidR="00111C66" w:rsidRPr="00111C66" w:rsidRDefault="00111C66" w:rsidP="00111C66">
            <w:pPr>
              <w:spacing w:line="224" w:lineRule="exact"/>
              <w:ind w:left="743"/>
              <w:rPr>
                <w:rFonts w:ascii="Times New Roman" w:eastAsia="Times New Roman" w:hAnsi="Times New Roman" w:cs="Times New Roman"/>
                <w:b/>
              </w:rPr>
            </w:pPr>
            <w:r w:rsidRPr="00111C66">
              <w:rPr>
                <w:rFonts w:ascii="Times New Roman" w:eastAsia="Times New Roman" w:hAnsi="Times New Roman" w:cs="Times New Roman"/>
                <w:b/>
              </w:rPr>
              <w:t>25–49</w:t>
            </w:r>
            <w:r w:rsidRPr="00111C66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  <w:b/>
              </w:rPr>
              <w:t>балл</w:t>
            </w:r>
            <w:proofErr w:type="spellEnd"/>
          </w:p>
          <w:p w14:paraId="0C1FB2E9" w14:textId="77777777" w:rsidR="00111C66" w:rsidRPr="00111C66" w:rsidRDefault="00111C66" w:rsidP="00111C66">
            <w:pPr>
              <w:spacing w:line="223" w:lineRule="exact"/>
              <w:ind w:left="743"/>
              <w:rPr>
                <w:rFonts w:ascii="Times New Roman" w:eastAsia="Times New Roman" w:hAnsi="Times New Roman" w:cs="Times New Roman"/>
                <w:b/>
              </w:rPr>
            </w:pPr>
            <w:r w:rsidRPr="00111C66">
              <w:rPr>
                <w:rFonts w:ascii="Times New Roman" w:eastAsia="Times New Roman" w:hAnsi="Times New Roman" w:cs="Times New Roman"/>
                <w:b/>
                <w:spacing w:val="-5"/>
              </w:rPr>
              <w:t>(1-вопрос</w:t>
            </w:r>
            <w:r w:rsidRPr="00111C66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  <w:spacing w:val="-4"/>
              </w:rPr>
              <w:t>8-16)</w:t>
            </w:r>
          </w:p>
        </w:tc>
        <w:tc>
          <w:tcPr>
            <w:tcW w:w="2269" w:type="dxa"/>
            <w:vMerge w:val="restart"/>
            <w:shd w:val="clear" w:color="auto" w:fill="B4C5E7"/>
          </w:tcPr>
          <w:p w14:paraId="371F3910" w14:textId="77777777" w:rsidR="00111C66" w:rsidRPr="00111C66" w:rsidRDefault="00111C66" w:rsidP="00111C66">
            <w:pPr>
              <w:spacing w:line="224" w:lineRule="exact"/>
              <w:ind w:left="654"/>
              <w:rPr>
                <w:rFonts w:ascii="Times New Roman" w:eastAsia="Times New Roman" w:hAnsi="Times New Roman" w:cs="Times New Roman"/>
                <w:b/>
              </w:rPr>
            </w:pPr>
            <w:r w:rsidRPr="00111C66">
              <w:rPr>
                <w:rFonts w:ascii="Times New Roman" w:eastAsia="Times New Roman" w:hAnsi="Times New Roman" w:cs="Times New Roman"/>
                <w:b/>
              </w:rPr>
              <w:t>0–24</w:t>
            </w:r>
            <w:r w:rsidRPr="00111C66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  <w:b/>
              </w:rPr>
              <w:t>балл</w:t>
            </w:r>
            <w:proofErr w:type="spellEnd"/>
          </w:p>
          <w:p w14:paraId="43DCD8EE" w14:textId="77777777" w:rsidR="00111C66" w:rsidRPr="00111C66" w:rsidRDefault="00111C66" w:rsidP="00111C66">
            <w:pPr>
              <w:spacing w:line="223" w:lineRule="exact"/>
              <w:ind w:left="654"/>
              <w:rPr>
                <w:rFonts w:ascii="Times New Roman" w:eastAsia="Times New Roman" w:hAnsi="Times New Roman" w:cs="Times New Roman"/>
                <w:b/>
              </w:rPr>
            </w:pPr>
            <w:r w:rsidRPr="00111C66">
              <w:rPr>
                <w:rFonts w:ascii="Times New Roman" w:eastAsia="Times New Roman" w:hAnsi="Times New Roman" w:cs="Times New Roman"/>
                <w:b/>
                <w:spacing w:val="-5"/>
              </w:rPr>
              <w:t>(1-вопрос</w:t>
            </w:r>
            <w:r w:rsidRPr="00111C66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  <w:spacing w:val="-4"/>
              </w:rPr>
              <w:t>0-8)</w:t>
            </w:r>
          </w:p>
        </w:tc>
      </w:tr>
      <w:tr w:rsidR="00111C66" w:rsidRPr="00111C66" w14:paraId="1E84C3F6" w14:textId="77777777" w:rsidTr="008C3A4E">
        <w:trPr>
          <w:trHeight w:val="209"/>
        </w:trPr>
        <w:tc>
          <w:tcPr>
            <w:tcW w:w="2576" w:type="dxa"/>
            <w:tcBorders>
              <w:top w:val="nil"/>
            </w:tcBorders>
          </w:tcPr>
          <w:p w14:paraId="28C3E374" w14:textId="77777777" w:rsidR="00111C66" w:rsidRPr="00111C66" w:rsidRDefault="00111C66" w:rsidP="00111C66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  <w:shd w:val="clear" w:color="auto" w:fill="B4C5E7"/>
          </w:tcPr>
          <w:p w14:paraId="7DF98FD6" w14:textId="77777777" w:rsidR="00111C66" w:rsidRPr="00111C66" w:rsidRDefault="00111C66" w:rsidP="00111C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shd w:val="clear" w:color="auto" w:fill="B4C5E7"/>
          </w:tcPr>
          <w:p w14:paraId="6A0FF582" w14:textId="77777777" w:rsidR="00111C66" w:rsidRPr="00111C66" w:rsidRDefault="00111C66" w:rsidP="00111C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  <w:shd w:val="clear" w:color="auto" w:fill="B4C5E7"/>
          </w:tcPr>
          <w:p w14:paraId="014A644E" w14:textId="77777777" w:rsidR="00111C66" w:rsidRPr="00111C66" w:rsidRDefault="00111C66" w:rsidP="00111C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B4C5E7"/>
          </w:tcPr>
          <w:p w14:paraId="1DF6C347" w14:textId="77777777" w:rsidR="00111C66" w:rsidRPr="00111C66" w:rsidRDefault="00111C66" w:rsidP="00111C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shd w:val="clear" w:color="auto" w:fill="B4C5E7"/>
          </w:tcPr>
          <w:p w14:paraId="1EAE4473" w14:textId="77777777" w:rsidR="00111C66" w:rsidRPr="00111C66" w:rsidRDefault="00111C66" w:rsidP="00111C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1C66" w:rsidRPr="00111C66" w14:paraId="6A1768DA" w14:textId="77777777" w:rsidTr="008C3A4E">
        <w:trPr>
          <w:trHeight w:val="3050"/>
        </w:trPr>
        <w:tc>
          <w:tcPr>
            <w:tcW w:w="2576" w:type="dxa"/>
          </w:tcPr>
          <w:p w14:paraId="665E7DD5" w14:textId="77777777" w:rsidR="00111C66" w:rsidRPr="00111C66" w:rsidRDefault="00111C66" w:rsidP="00111C66">
            <w:pPr>
              <w:spacing w:line="220" w:lineRule="auto"/>
              <w:ind w:left="112" w:right="9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b/>
                <w:lang w:val="ru-RU"/>
              </w:rPr>
              <w:t>1.</w:t>
            </w:r>
            <w:r w:rsidRPr="00111C66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  <w:lang w:val="ru-RU"/>
              </w:rPr>
              <w:t>Теория</w:t>
            </w:r>
            <w:r w:rsidRPr="00111C6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  <w:lang w:val="ru-RU"/>
              </w:rPr>
              <w:t>курса</w:t>
            </w:r>
            <w:r w:rsidRPr="00111C6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  <w:lang w:val="ru-RU"/>
              </w:rPr>
              <w:t>знать</w:t>
            </w:r>
            <w:r w:rsidRPr="00111C6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111C66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  <w:lang w:val="ru-RU"/>
              </w:rPr>
              <w:t>понимать</w:t>
            </w:r>
          </w:p>
          <w:p w14:paraId="520E452F" w14:textId="77777777" w:rsidR="00111C66" w:rsidRPr="00111C66" w:rsidRDefault="00111C66" w:rsidP="00111C66">
            <w:pPr>
              <w:spacing w:line="234" w:lineRule="exact"/>
              <w:ind w:left="11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b/>
                <w:lang w:val="ru-RU"/>
              </w:rPr>
              <w:t>(33</w:t>
            </w:r>
            <w:r w:rsidRPr="00111C66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  <w:lang w:val="ru-RU"/>
              </w:rPr>
              <w:t>балл)</w:t>
            </w:r>
          </w:p>
        </w:tc>
        <w:tc>
          <w:tcPr>
            <w:tcW w:w="2576" w:type="dxa"/>
          </w:tcPr>
          <w:p w14:paraId="0880F458" w14:textId="77777777" w:rsidR="00111C66" w:rsidRPr="00111C66" w:rsidRDefault="00111C66" w:rsidP="00111C66">
            <w:pPr>
              <w:spacing w:line="220" w:lineRule="auto"/>
              <w:ind w:left="112" w:right="12"/>
              <w:rPr>
                <w:rFonts w:ascii="Times New Roman" w:eastAsia="Times New Roman" w:hAnsi="Times New Roman" w:cs="Times New Roman"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lang w:val="ru-RU"/>
              </w:rPr>
              <w:t>Ответ все три полный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вопрос (полученные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111C66">
              <w:rPr>
                <w:rFonts w:ascii="Times New Roman" w:eastAsia="Times New Roman" w:hAnsi="Times New Roman" w:cs="Times New Roman"/>
                <w:lang w:val="ru-RU"/>
              </w:rPr>
              <w:t>знания )</w:t>
            </w:r>
            <w:proofErr w:type="gramEnd"/>
            <w:r w:rsidRPr="00111C66">
              <w:rPr>
                <w:rFonts w:ascii="Times New Roman" w:eastAsia="Times New Roman" w:hAnsi="Times New Roman" w:cs="Times New Roman"/>
                <w:lang w:val="ru-RU"/>
              </w:rPr>
              <w:t>, каждое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утверждение я подробно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описываю формулировку-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детальных доказательств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 xml:space="preserve"> логических и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последовательно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аудиторных развитые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стебли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темы с примерами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подтверждается.</w:t>
            </w:r>
          </w:p>
        </w:tc>
        <w:tc>
          <w:tcPr>
            <w:tcW w:w="2679" w:type="dxa"/>
          </w:tcPr>
          <w:p w14:paraId="562A8665" w14:textId="77777777" w:rsidR="00111C66" w:rsidRPr="00111C66" w:rsidRDefault="00111C66" w:rsidP="00111C66">
            <w:pPr>
              <w:spacing w:line="220" w:lineRule="auto"/>
              <w:ind w:left="111" w:right="18"/>
              <w:rPr>
                <w:rFonts w:ascii="Times New Roman" w:eastAsia="Times New Roman" w:hAnsi="Times New Roman" w:cs="Times New Roman"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lang w:val="ru-RU"/>
              </w:rPr>
              <w:t>Ответ все более полный не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покрывается основным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сокращенные правила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включает доказательства,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теоретические вопросы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иллюстративный не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подтверждено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материалом.</w:t>
            </w:r>
          </w:p>
          <w:p w14:paraId="3872B3E6" w14:textId="77777777" w:rsidR="00111C66" w:rsidRPr="00111C66" w:rsidRDefault="00111C66" w:rsidP="00111C66">
            <w:pPr>
              <w:spacing w:before="1" w:line="220" w:lineRule="auto"/>
              <w:ind w:left="111" w:right="223"/>
              <w:rPr>
                <w:rFonts w:ascii="Times New Roman" w:eastAsia="Times New Roman" w:hAnsi="Times New Roman" w:cs="Times New Roman"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lang w:val="ru-RU"/>
              </w:rPr>
              <w:t>Грамматический и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стилистический в ответе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есть ошибки, некоторые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термины используются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неправильно</w:t>
            </w:r>
          </w:p>
        </w:tc>
        <w:tc>
          <w:tcPr>
            <w:tcW w:w="2803" w:type="dxa"/>
          </w:tcPr>
          <w:p w14:paraId="236C44EA" w14:textId="77777777" w:rsidR="00111C66" w:rsidRPr="00111C66" w:rsidRDefault="00111C66" w:rsidP="00111C66">
            <w:pPr>
              <w:spacing w:line="220" w:lineRule="auto"/>
              <w:ind w:left="109" w:right="53"/>
              <w:rPr>
                <w:rFonts w:ascii="Times New Roman" w:eastAsia="Times New Roman" w:hAnsi="Times New Roman" w:cs="Times New Roman"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lang w:val="ru-RU"/>
              </w:rPr>
              <w:t>Ответ представлен в билете</w:t>
            </w:r>
            <w:r w:rsidRPr="00111C66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вопросы подробно не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включает, основной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приводит правила в общих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чертах, есть разногласия по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содержанию ответа логика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и последовательность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некоторых предложений не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доказано примерами,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подготовленными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теоретическими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положениями на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аудиторных</w:t>
            </w:r>
            <w:r w:rsidRPr="00111C6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занятиях.</w:t>
            </w:r>
          </w:p>
        </w:tc>
        <w:tc>
          <w:tcPr>
            <w:tcW w:w="2552" w:type="dxa"/>
          </w:tcPr>
          <w:p w14:paraId="0B9C8DFE" w14:textId="77777777" w:rsidR="00111C66" w:rsidRPr="00111C66" w:rsidRDefault="00111C66" w:rsidP="00111C66">
            <w:pPr>
              <w:spacing w:line="220" w:lineRule="auto"/>
              <w:ind w:left="112" w:right="-26"/>
              <w:rPr>
                <w:rFonts w:ascii="Times New Roman" w:eastAsia="Times New Roman" w:hAnsi="Times New Roman" w:cs="Times New Roman"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На поставленные </w:t>
            </w:r>
            <w:r w:rsidRPr="00111C6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вопросы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не ответили правильно,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определения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сформулированы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неправильно, в речи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допущено много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ошибок,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выводы сделаны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неправильно.</w:t>
            </w:r>
          </w:p>
        </w:tc>
        <w:tc>
          <w:tcPr>
            <w:tcW w:w="2269" w:type="dxa"/>
          </w:tcPr>
          <w:p w14:paraId="0FFFF99B" w14:textId="77777777" w:rsidR="00111C66" w:rsidRPr="00111C66" w:rsidRDefault="00111C66" w:rsidP="00111C66">
            <w:pPr>
              <w:spacing w:line="220" w:lineRule="auto"/>
              <w:ind w:left="111" w:right="24"/>
              <w:rPr>
                <w:rFonts w:ascii="Times New Roman" w:eastAsia="Times New Roman" w:hAnsi="Times New Roman" w:cs="Times New Roman"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lang w:val="ru-RU"/>
              </w:rPr>
              <w:t>Основные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направления в сфере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охраны труда понятия,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законы; правила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итогового контроля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испорченный.</w:t>
            </w:r>
          </w:p>
        </w:tc>
      </w:tr>
      <w:tr w:rsidR="00111C66" w:rsidRPr="00111C66" w14:paraId="4D0009D4" w14:textId="77777777" w:rsidTr="008C3A4E">
        <w:trPr>
          <w:trHeight w:val="522"/>
        </w:trPr>
        <w:tc>
          <w:tcPr>
            <w:tcW w:w="2576" w:type="dxa"/>
            <w:vMerge w:val="restart"/>
          </w:tcPr>
          <w:p w14:paraId="1F1E6038" w14:textId="77777777" w:rsidR="00111C66" w:rsidRPr="00111C66" w:rsidRDefault="00111C66" w:rsidP="00111C66">
            <w:pPr>
              <w:spacing w:line="220" w:lineRule="auto"/>
              <w:ind w:left="112" w:right="11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2.</w:t>
            </w:r>
            <w:r w:rsidRPr="00111C6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Выделенный </w:t>
            </w:r>
            <w:r w:rsidRPr="00111C6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>метод и</w:t>
            </w:r>
            <w:r w:rsidRPr="00111C66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proofErr w:type="spellEnd"/>
            <w:r w:rsidRPr="00111C6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технологии</w:t>
            </w:r>
            <w:r w:rsidRPr="00111C66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  <w:lang w:val="ru-RU"/>
              </w:rPr>
              <w:t>использовать</w:t>
            </w:r>
          </w:p>
          <w:p w14:paraId="6B5E02D5" w14:textId="77777777" w:rsidR="00111C66" w:rsidRPr="00111C66" w:rsidRDefault="00111C66" w:rsidP="00111C66">
            <w:pPr>
              <w:spacing w:line="237" w:lineRule="exact"/>
              <w:ind w:left="112"/>
              <w:rPr>
                <w:rFonts w:ascii="Times New Roman" w:eastAsia="Times New Roman" w:hAnsi="Times New Roman" w:cs="Times New Roman"/>
                <w:b/>
              </w:rPr>
            </w:pPr>
            <w:r w:rsidRPr="00111C66">
              <w:rPr>
                <w:rFonts w:ascii="Times New Roman" w:eastAsia="Times New Roman" w:hAnsi="Times New Roman" w:cs="Times New Roman"/>
                <w:b/>
              </w:rPr>
              <w:t>(33</w:t>
            </w:r>
            <w:r w:rsidRPr="00111C66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  <w:b/>
              </w:rPr>
              <w:t>балл</w:t>
            </w:r>
            <w:proofErr w:type="spellEnd"/>
            <w:r w:rsidRPr="00111C6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576" w:type="dxa"/>
          </w:tcPr>
          <w:p w14:paraId="109F91F4" w14:textId="77777777" w:rsidR="00111C66" w:rsidRPr="00111C66" w:rsidRDefault="00111C66" w:rsidP="00111C66">
            <w:pPr>
              <w:spacing w:line="237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111C66">
              <w:rPr>
                <w:rFonts w:ascii="Times New Roman" w:eastAsia="Times New Roman" w:hAnsi="Times New Roman" w:cs="Times New Roman"/>
                <w:spacing w:val="-1"/>
              </w:rPr>
              <w:t>2-вопрос</w:t>
            </w:r>
            <w:r w:rsidRPr="00111C66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spacing w:val="-1"/>
              </w:rPr>
              <w:t>30-33</w:t>
            </w:r>
          </w:p>
        </w:tc>
        <w:tc>
          <w:tcPr>
            <w:tcW w:w="2679" w:type="dxa"/>
          </w:tcPr>
          <w:p w14:paraId="54AEF8C2" w14:textId="77777777" w:rsidR="00111C66" w:rsidRPr="00111C66" w:rsidRDefault="00111C66" w:rsidP="00111C66">
            <w:pPr>
              <w:spacing w:line="237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111C66">
              <w:rPr>
                <w:rFonts w:ascii="Times New Roman" w:eastAsia="Times New Roman" w:hAnsi="Times New Roman" w:cs="Times New Roman"/>
              </w:rPr>
              <w:t>2-вопрос</w:t>
            </w:r>
            <w:r w:rsidRPr="00111C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</w:rPr>
              <w:t>23-29</w:t>
            </w:r>
          </w:p>
        </w:tc>
        <w:tc>
          <w:tcPr>
            <w:tcW w:w="2803" w:type="dxa"/>
          </w:tcPr>
          <w:p w14:paraId="578A1061" w14:textId="77777777" w:rsidR="00111C66" w:rsidRPr="00111C66" w:rsidRDefault="00111C66" w:rsidP="00111C66">
            <w:pPr>
              <w:spacing w:line="237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111C66">
              <w:rPr>
                <w:rFonts w:ascii="Times New Roman" w:eastAsia="Times New Roman" w:hAnsi="Times New Roman" w:cs="Times New Roman"/>
              </w:rPr>
              <w:t>2-вопрос</w:t>
            </w:r>
            <w:r w:rsidRPr="00111C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</w:rPr>
              <w:t>17-23</w:t>
            </w:r>
          </w:p>
        </w:tc>
        <w:tc>
          <w:tcPr>
            <w:tcW w:w="2552" w:type="dxa"/>
          </w:tcPr>
          <w:p w14:paraId="66A33446" w14:textId="77777777" w:rsidR="00111C66" w:rsidRPr="00111C66" w:rsidRDefault="00111C66" w:rsidP="00111C66">
            <w:pPr>
              <w:spacing w:line="237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111C66">
              <w:rPr>
                <w:rFonts w:ascii="Times New Roman" w:eastAsia="Times New Roman" w:hAnsi="Times New Roman" w:cs="Times New Roman"/>
                <w:spacing w:val="-1"/>
              </w:rPr>
              <w:t>2-вопрос</w:t>
            </w:r>
            <w:r w:rsidRPr="00111C66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spacing w:val="-1"/>
              </w:rPr>
              <w:t>8-10</w:t>
            </w:r>
          </w:p>
        </w:tc>
        <w:tc>
          <w:tcPr>
            <w:tcW w:w="2269" w:type="dxa"/>
          </w:tcPr>
          <w:p w14:paraId="1E1955DF" w14:textId="77777777" w:rsidR="00111C66" w:rsidRPr="00111C66" w:rsidRDefault="00111C66" w:rsidP="00111C66">
            <w:pPr>
              <w:spacing w:line="237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111C66">
              <w:rPr>
                <w:rFonts w:ascii="Times New Roman" w:eastAsia="Times New Roman" w:hAnsi="Times New Roman" w:cs="Times New Roman"/>
              </w:rPr>
              <w:t>2-вопрос</w:t>
            </w:r>
            <w:r w:rsidRPr="00111C66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</w:rPr>
              <w:t>0-8</w:t>
            </w:r>
          </w:p>
        </w:tc>
      </w:tr>
      <w:tr w:rsidR="00111C66" w:rsidRPr="00111C66" w14:paraId="086B8652" w14:textId="77777777" w:rsidTr="008C3A4E">
        <w:trPr>
          <w:trHeight w:val="2097"/>
        </w:trPr>
        <w:tc>
          <w:tcPr>
            <w:tcW w:w="2576" w:type="dxa"/>
            <w:vMerge/>
            <w:tcBorders>
              <w:top w:val="nil"/>
            </w:tcBorders>
          </w:tcPr>
          <w:p w14:paraId="1585DE3D" w14:textId="77777777" w:rsidR="00111C66" w:rsidRPr="00111C66" w:rsidRDefault="00111C66" w:rsidP="00111C6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76" w:type="dxa"/>
          </w:tcPr>
          <w:p w14:paraId="4BAB83EE" w14:textId="77777777" w:rsidR="00111C66" w:rsidRPr="00111C66" w:rsidRDefault="00111C66" w:rsidP="00111C66">
            <w:pPr>
              <w:spacing w:line="220" w:lineRule="auto"/>
              <w:ind w:left="112" w:right="6"/>
              <w:rPr>
                <w:rFonts w:ascii="Times New Roman" w:eastAsia="Times New Roman" w:hAnsi="Times New Roman" w:cs="Times New Roman"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lang w:val="ru-RU"/>
              </w:rPr>
              <w:t>Полное задание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исполнение,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поставленные подробно к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вопросу, дать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мотивированный ответ,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затем практичность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решение проблем;</w:t>
            </w:r>
          </w:p>
        </w:tc>
        <w:tc>
          <w:tcPr>
            <w:tcW w:w="2679" w:type="dxa"/>
          </w:tcPr>
          <w:p w14:paraId="0DF11D07" w14:textId="77777777" w:rsidR="00111C66" w:rsidRPr="00111C66" w:rsidRDefault="00111C66" w:rsidP="00111C66">
            <w:pPr>
              <w:spacing w:line="218" w:lineRule="auto"/>
              <w:ind w:left="111" w:right="64"/>
              <w:rPr>
                <w:rFonts w:ascii="Times New Roman" w:eastAsia="Times New Roman" w:hAnsi="Times New Roman" w:cs="Times New Roman"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lang w:val="ru-RU"/>
              </w:rPr>
              <w:t>Задание частичное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исполнение, </w:t>
            </w:r>
            <w:r w:rsidRPr="00111C6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практичность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 xml:space="preserve">обязанности </w:t>
            </w:r>
            <w:proofErr w:type="gramStart"/>
            <w:r w:rsidRPr="00111C66">
              <w:rPr>
                <w:rFonts w:ascii="Times New Roman" w:eastAsia="Times New Roman" w:hAnsi="Times New Roman" w:cs="Times New Roman"/>
                <w:lang w:val="ru-RU"/>
              </w:rPr>
              <w:t>полный</w:t>
            </w:r>
            <w:proofErr w:type="gramEnd"/>
            <w:r w:rsidRPr="00111C66">
              <w:rPr>
                <w:rFonts w:ascii="Times New Roman" w:eastAsia="Times New Roman" w:hAnsi="Times New Roman" w:cs="Times New Roman"/>
                <w:lang w:val="ru-RU"/>
              </w:rPr>
              <w:t xml:space="preserve"> не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решаясь</w:t>
            </w:r>
            <w:r w:rsidRPr="00111C6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неполный</w:t>
            </w:r>
            <w:r w:rsidRPr="00111C6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вопрос,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дать мотивированный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ответ; литературный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язык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профиля норм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неграмотный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использование;</w:t>
            </w:r>
          </w:p>
        </w:tc>
        <w:tc>
          <w:tcPr>
            <w:tcW w:w="2803" w:type="dxa"/>
          </w:tcPr>
          <w:p w14:paraId="75F347AB" w14:textId="77777777" w:rsidR="00111C66" w:rsidRPr="00111C66" w:rsidRDefault="00111C66" w:rsidP="00111C66">
            <w:pPr>
              <w:spacing w:line="220" w:lineRule="auto"/>
              <w:ind w:left="109" w:right="125"/>
              <w:rPr>
                <w:rFonts w:ascii="Times New Roman" w:eastAsia="Times New Roman" w:hAnsi="Times New Roman" w:cs="Times New Roman"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lang w:val="ru-RU"/>
              </w:rPr>
              <w:t>Материал фрагментарно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логических нарушая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последовательность,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реальный и семантический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допускаются неточности,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знания обычно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используются.</w:t>
            </w:r>
          </w:p>
        </w:tc>
        <w:tc>
          <w:tcPr>
            <w:tcW w:w="2552" w:type="dxa"/>
          </w:tcPr>
          <w:p w14:paraId="111158D2" w14:textId="77777777" w:rsidR="00111C66" w:rsidRPr="00111C66" w:rsidRDefault="00111C66" w:rsidP="00111C66">
            <w:pPr>
              <w:spacing w:line="220" w:lineRule="auto"/>
              <w:ind w:left="112" w:right="-16"/>
              <w:rPr>
                <w:rFonts w:ascii="Times New Roman" w:eastAsia="Times New Roman" w:hAnsi="Times New Roman" w:cs="Times New Roman"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lang w:val="ru-RU"/>
              </w:rPr>
              <w:t>Целевого решения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нерациональный метод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или достаточно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непродуманный ответ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план; решение задач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  <w:lang w:val="ru-RU"/>
              </w:rPr>
              <w:t>задач</w:t>
            </w:r>
            <w:proofErr w:type="spellEnd"/>
            <w:r w:rsidRPr="00111C66">
              <w:rPr>
                <w:rFonts w:ascii="Times New Roman" w:eastAsia="Times New Roman" w:hAnsi="Times New Roman" w:cs="Times New Roman"/>
                <w:lang w:val="ru-RU"/>
              </w:rPr>
              <w:t>, выполнение в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общем</w:t>
            </w:r>
            <w:r w:rsidRPr="00111C6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виде;</w:t>
            </w:r>
            <w:r w:rsidRPr="00111C6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сверх нормы</w:t>
            </w:r>
          </w:p>
          <w:p w14:paraId="618920C4" w14:textId="77777777" w:rsidR="00111C66" w:rsidRPr="00111C66" w:rsidRDefault="00111C66" w:rsidP="00111C66">
            <w:pPr>
              <w:spacing w:line="232" w:lineRule="exact"/>
              <w:ind w:left="112" w:right="572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1C66">
              <w:rPr>
                <w:rFonts w:ascii="Times New Roman" w:eastAsia="Times New Roman" w:hAnsi="Times New Roman" w:cs="Times New Roman"/>
              </w:rPr>
              <w:t>ошибки</w:t>
            </w:r>
            <w:proofErr w:type="spellEnd"/>
            <w:r w:rsidRPr="00111C66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</w:rPr>
              <w:t>принятие</w:t>
            </w:r>
            <w:proofErr w:type="spellEnd"/>
            <w:r w:rsidRPr="00111C6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</w:rPr>
              <w:t>недостатков</w:t>
            </w:r>
            <w:proofErr w:type="spellEnd"/>
            <w:r w:rsidRPr="00111C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9" w:type="dxa"/>
          </w:tcPr>
          <w:p w14:paraId="64BAED0C" w14:textId="77777777" w:rsidR="00111C66" w:rsidRPr="00111C66" w:rsidRDefault="00111C66" w:rsidP="00111C66">
            <w:pPr>
              <w:spacing w:line="220" w:lineRule="auto"/>
              <w:ind w:left="111" w:right="19"/>
              <w:rPr>
                <w:rFonts w:ascii="Times New Roman" w:eastAsia="Times New Roman" w:hAnsi="Times New Roman" w:cs="Times New Roman"/>
              </w:rPr>
            </w:pPr>
            <w:proofErr w:type="gramStart"/>
            <w:r w:rsidRPr="00111C66">
              <w:rPr>
                <w:rFonts w:ascii="Times New Roman" w:eastAsia="Times New Roman" w:hAnsi="Times New Roman" w:cs="Times New Roman"/>
                <w:lang w:val="ru-RU"/>
              </w:rPr>
              <w:t>Для решения цели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знания,</w:t>
            </w:r>
            <w:proofErr w:type="gramEnd"/>
            <w:r w:rsidRPr="00111C66">
              <w:rPr>
                <w:rFonts w:ascii="Times New Roman" w:eastAsia="Times New Roman" w:hAnsi="Times New Roman" w:cs="Times New Roman"/>
                <w:lang w:val="ru-RU"/>
              </w:rPr>
              <w:t xml:space="preserve"> алгоритмы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неспособность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использовать;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заключение и делать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обобщения не могу.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</w:rPr>
              <w:t>Итоговый</w:t>
            </w:r>
            <w:proofErr w:type="spellEnd"/>
            <w:r w:rsidRPr="00111C6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</w:rPr>
              <w:t>контроль</w:t>
            </w:r>
            <w:proofErr w:type="spellEnd"/>
            <w:r w:rsidRPr="00111C6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</w:p>
          <w:p w14:paraId="7224CA23" w14:textId="77777777" w:rsidR="00111C66" w:rsidRPr="00111C66" w:rsidRDefault="00111C66" w:rsidP="00111C66">
            <w:pPr>
              <w:spacing w:line="232" w:lineRule="exact"/>
              <w:ind w:left="111" w:right="81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1C66">
              <w:rPr>
                <w:rFonts w:ascii="Times New Roman" w:eastAsia="Times New Roman" w:hAnsi="Times New Roman" w:cs="Times New Roman"/>
              </w:rPr>
              <w:t>соответствует</w:t>
            </w:r>
            <w:proofErr w:type="spellEnd"/>
            <w:r w:rsidRPr="00111C6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</w:rPr>
              <w:t>требованиям</w:t>
            </w:r>
            <w:proofErr w:type="spellEnd"/>
            <w:r w:rsidRPr="00111C6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11C66" w:rsidRPr="00111C66" w14:paraId="433019FB" w14:textId="77777777" w:rsidTr="008C3A4E">
        <w:trPr>
          <w:trHeight w:val="474"/>
        </w:trPr>
        <w:tc>
          <w:tcPr>
            <w:tcW w:w="2576" w:type="dxa"/>
          </w:tcPr>
          <w:p w14:paraId="200CB6F5" w14:textId="77777777" w:rsidR="00111C66" w:rsidRPr="00111C66" w:rsidRDefault="00111C66" w:rsidP="00111C66">
            <w:pPr>
              <w:spacing w:line="232" w:lineRule="exact"/>
              <w:ind w:left="112" w:right="43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3.</w:t>
            </w:r>
            <w:r w:rsidRPr="00111C66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Избранное</w:t>
            </w:r>
            <w:r w:rsidRPr="00111C66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оценка</w:t>
            </w:r>
            <w:r w:rsidRPr="00111C66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  <w:lang w:val="ru-RU"/>
              </w:rPr>
              <w:t>метода</w:t>
            </w:r>
            <w:r w:rsidRPr="00111C66"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111C66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  <w:lang w:val="ru-RU"/>
              </w:rPr>
              <w:t>анализ,</w:t>
            </w:r>
          </w:p>
        </w:tc>
        <w:tc>
          <w:tcPr>
            <w:tcW w:w="2576" w:type="dxa"/>
          </w:tcPr>
          <w:p w14:paraId="22D38D34" w14:textId="77777777" w:rsidR="00111C66" w:rsidRPr="00111C66" w:rsidRDefault="00111C66" w:rsidP="00111C66">
            <w:pPr>
              <w:spacing w:line="237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111C66">
              <w:rPr>
                <w:rFonts w:ascii="Times New Roman" w:eastAsia="Times New Roman" w:hAnsi="Times New Roman" w:cs="Times New Roman"/>
              </w:rPr>
              <w:t>3-вопрос</w:t>
            </w:r>
            <w:r w:rsidRPr="00111C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</w:rPr>
              <w:t>31-34</w:t>
            </w:r>
          </w:p>
        </w:tc>
        <w:tc>
          <w:tcPr>
            <w:tcW w:w="2679" w:type="dxa"/>
          </w:tcPr>
          <w:p w14:paraId="28DCC036" w14:textId="77777777" w:rsidR="00111C66" w:rsidRPr="00111C66" w:rsidRDefault="00111C66" w:rsidP="00111C66">
            <w:pPr>
              <w:spacing w:line="237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111C66">
              <w:rPr>
                <w:rFonts w:ascii="Times New Roman" w:eastAsia="Times New Roman" w:hAnsi="Times New Roman" w:cs="Times New Roman"/>
                <w:spacing w:val="-1"/>
              </w:rPr>
              <w:t>3-вопрос</w:t>
            </w:r>
            <w:r w:rsidRPr="00111C66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spacing w:val="-1"/>
              </w:rPr>
              <w:t>24-30</w:t>
            </w:r>
          </w:p>
        </w:tc>
        <w:tc>
          <w:tcPr>
            <w:tcW w:w="2803" w:type="dxa"/>
          </w:tcPr>
          <w:p w14:paraId="37C69390" w14:textId="77777777" w:rsidR="00111C66" w:rsidRPr="00111C66" w:rsidRDefault="00111C66" w:rsidP="00111C66">
            <w:pPr>
              <w:spacing w:line="237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111C66">
              <w:rPr>
                <w:rFonts w:ascii="Times New Roman" w:eastAsia="Times New Roman" w:hAnsi="Times New Roman" w:cs="Times New Roman"/>
              </w:rPr>
              <w:t>3-вопрос</w:t>
            </w:r>
            <w:r w:rsidRPr="00111C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</w:rPr>
              <w:t>17-23</w:t>
            </w:r>
          </w:p>
        </w:tc>
        <w:tc>
          <w:tcPr>
            <w:tcW w:w="2552" w:type="dxa"/>
          </w:tcPr>
          <w:p w14:paraId="5817BAC7" w14:textId="77777777" w:rsidR="00111C66" w:rsidRPr="00111C66" w:rsidRDefault="00111C66" w:rsidP="00111C66">
            <w:pPr>
              <w:spacing w:line="237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111C66">
              <w:rPr>
                <w:rFonts w:ascii="Times New Roman" w:eastAsia="Times New Roman" w:hAnsi="Times New Roman" w:cs="Times New Roman"/>
              </w:rPr>
              <w:t>3-вопрос</w:t>
            </w:r>
            <w:r w:rsidRPr="00111C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</w:rPr>
              <w:t>9-17</w:t>
            </w:r>
          </w:p>
        </w:tc>
        <w:tc>
          <w:tcPr>
            <w:tcW w:w="2269" w:type="dxa"/>
          </w:tcPr>
          <w:p w14:paraId="2165385D" w14:textId="77777777" w:rsidR="00111C66" w:rsidRPr="00111C66" w:rsidRDefault="00111C66" w:rsidP="00111C66">
            <w:pPr>
              <w:spacing w:line="237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111C66">
              <w:rPr>
                <w:rFonts w:ascii="Times New Roman" w:eastAsia="Times New Roman" w:hAnsi="Times New Roman" w:cs="Times New Roman"/>
              </w:rPr>
              <w:t>3-вопрос</w:t>
            </w:r>
            <w:r w:rsidRPr="00111C6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</w:rPr>
              <w:t>0-9</w:t>
            </w:r>
          </w:p>
        </w:tc>
      </w:tr>
    </w:tbl>
    <w:p w14:paraId="276195FD" w14:textId="77777777" w:rsidR="00111C66" w:rsidRPr="00111C66" w:rsidRDefault="00111C66" w:rsidP="00111C66">
      <w:pPr>
        <w:widowControl w:val="0"/>
        <w:autoSpaceDE w:val="0"/>
        <w:autoSpaceDN w:val="0"/>
        <w:spacing w:after="0" w:line="237" w:lineRule="exact"/>
        <w:rPr>
          <w:rFonts w:ascii="Times New Roman" w:eastAsia="Times New Roman" w:hAnsi="Times New Roman" w:cs="Times New Roman"/>
        </w:rPr>
        <w:sectPr w:rsidR="00111C66" w:rsidRPr="00111C66">
          <w:pgSz w:w="16850" w:h="11920" w:orient="landscape"/>
          <w:pgMar w:top="660" w:right="2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576"/>
        <w:gridCol w:w="2679"/>
        <w:gridCol w:w="2803"/>
        <w:gridCol w:w="2552"/>
        <w:gridCol w:w="2269"/>
      </w:tblGrid>
      <w:tr w:rsidR="00111C66" w:rsidRPr="00111C66" w14:paraId="10E24750" w14:textId="77777777" w:rsidTr="008C3A4E">
        <w:trPr>
          <w:trHeight w:val="3893"/>
        </w:trPr>
        <w:tc>
          <w:tcPr>
            <w:tcW w:w="2576" w:type="dxa"/>
          </w:tcPr>
          <w:p w14:paraId="65C3E2A6" w14:textId="77777777" w:rsidR="00111C66" w:rsidRPr="00111C66" w:rsidRDefault="00111C66" w:rsidP="00111C66">
            <w:pPr>
              <w:spacing w:line="220" w:lineRule="auto"/>
              <w:ind w:left="112" w:right="6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11C66">
              <w:rPr>
                <w:rFonts w:ascii="Times New Roman" w:eastAsia="Times New Roman" w:hAnsi="Times New Roman" w:cs="Times New Roman"/>
                <w:b/>
              </w:rPr>
              <w:lastRenderedPageBreak/>
              <w:t>обоснование</w:t>
            </w:r>
            <w:proofErr w:type="spellEnd"/>
            <w:r w:rsidRPr="00111C66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  <w:b/>
                <w:spacing w:val="-2"/>
              </w:rPr>
              <w:t>полученного</w:t>
            </w:r>
            <w:proofErr w:type="spellEnd"/>
            <w:r w:rsidRPr="00111C6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  <w:b/>
                <w:spacing w:val="-2"/>
              </w:rPr>
              <w:t>результата</w:t>
            </w:r>
            <w:proofErr w:type="spellEnd"/>
            <w:r w:rsidRPr="00111C66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b/>
              </w:rPr>
              <w:t>(34</w:t>
            </w:r>
            <w:r w:rsidRPr="00111C66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  <w:b/>
              </w:rPr>
              <w:t>балл</w:t>
            </w:r>
            <w:proofErr w:type="spellEnd"/>
            <w:r w:rsidRPr="00111C66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576" w:type="dxa"/>
          </w:tcPr>
          <w:p w14:paraId="26DAEF0B" w14:textId="77777777" w:rsidR="00111C66" w:rsidRPr="00111C66" w:rsidRDefault="00111C66" w:rsidP="00111C66">
            <w:pPr>
              <w:spacing w:line="218" w:lineRule="auto"/>
              <w:ind w:left="112" w:right="13"/>
              <w:rPr>
                <w:rFonts w:ascii="Times New Roman" w:eastAsia="Times New Roman" w:hAnsi="Times New Roman" w:cs="Times New Roman"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Научных правил и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111C66">
              <w:rPr>
                <w:rFonts w:ascii="Times New Roman" w:eastAsia="Times New Roman" w:hAnsi="Times New Roman" w:cs="Times New Roman"/>
                <w:lang w:val="ru-RU"/>
              </w:rPr>
              <w:t>использованная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методология</w:t>
            </w:r>
            <w:proofErr w:type="gramEnd"/>
            <w:r w:rsidRPr="00111C66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технологии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последовательный,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логичный и допустимы 1-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111C66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неточности</w:t>
            </w:r>
            <w:r w:rsidRPr="00111C66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изложении материала, не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влияющие на правильное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обоснование,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грамотность, соблюдение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норм литературного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языка, общепринятые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утверждения,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графическое обоснование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111C6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визуализация</w:t>
            </w:r>
          </w:p>
          <w:p w14:paraId="381152B0" w14:textId="77777777" w:rsidR="00111C66" w:rsidRPr="00111C66" w:rsidRDefault="00111C66" w:rsidP="00111C66">
            <w:pPr>
              <w:spacing w:line="195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111C66">
              <w:rPr>
                <w:rFonts w:ascii="Times New Roman" w:eastAsia="Times New Roman" w:hAnsi="Times New Roman" w:cs="Times New Roman"/>
              </w:rPr>
              <w:t>с</w:t>
            </w:r>
            <w:r w:rsidRPr="00111C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</w:rPr>
              <w:t>помощью</w:t>
            </w:r>
            <w:proofErr w:type="spellEnd"/>
            <w:r w:rsidRPr="00111C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</w:rPr>
              <w:t>данных</w:t>
            </w:r>
            <w:proofErr w:type="spellEnd"/>
            <w:r w:rsidRPr="00111C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79" w:type="dxa"/>
          </w:tcPr>
          <w:p w14:paraId="0B9DEDAD" w14:textId="77777777" w:rsidR="00111C66" w:rsidRPr="00111C66" w:rsidRDefault="00111C66" w:rsidP="00111C66">
            <w:pPr>
              <w:spacing w:line="218" w:lineRule="auto"/>
              <w:ind w:left="111" w:right="73"/>
              <w:rPr>
                <w:rFonts w:ascii="Times New Roman" w:eastAsia="Times New Roman" w:hAnsi="Times New Roman" w:cs="Times New Roman"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Концептуальный </w:t>
            </w:r>
            <w:r w:rsidRPr="00111C6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материал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3-4 в использовании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неточности, обобщения я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допускаю небольшие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ошибки в выводах,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которые не влияют на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хороший общий уровень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выполнения</w:t>
            </w:r>
            <w:r w:rsidRPr="00111C6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задачи.</w:t>
            </w:r>
          </w:p>
        </w:tc>
        <w:tc>
          <w:tcPr>
            <w:tcW w:w="2803" w:type="dxa"/>
          </w:tcPr>
          <w:p w14:paraId="44B3C11E" w14:textId="77777777" w:rsidR="00111C66" w:rsidRPr="00111C66" w:rsidRDefault="00111C66" w:rsidP="00111C66">
            <w:pPr>
              <w:spacing w:line="218" w:lineRule="auto"/>
              <w:ind w:left="109" w:right="41"/>
              <w:rPr>
                <w:rFonts w:ascii="Times New Roman" w:eastAsia="Times New Roman" w:hAnsi="Times New Roman" w:cs="Times New Roman"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Научно обоснованных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применение правил выводы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о конкретный не и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безрезультатно, имеются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стилистические и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грамматические ошибки, а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также неточности в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обработке результатов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практического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исследования;</w:t>
            </w:r>
          </w:p>
        </w:tc>
        <w:tc>
          <w:tcPr>
            <w:tcW w:w="2552" w:type="dxa"/>
          </w:tcPr>
          <w:p w14:paraId="3F046960" w14:textId="77777777" w:rsidR="00111C66" w:rsidRPr="00111C66" w:rsidRDefault="00111C66" w:rsidP="00111C66">
            <w:pPr>
              <w:spacing w:line="218" w:lineRule="auto"/>
              <w:ind w:left="112" w:right="26"/>
              <w:rPr>
                <w:rFonts w:ascii="Times New Roman" w:eastAsia="Times New Roman" w:hAnsi="Times New Roman" w:cs="Times New Roman"/>
                <w:lang w:val="ru-RU"/>
              </w:rPr>
            </w:pPr>
            <w:r w:rsidRPr="00111C66">
              <w:rPr>
                <w:rFonts w:ascii="Times New Roman" w:eastAsia="Times New Roman" w:hAnsi="Times New Roman" w:cs="Times New Roman"/>
                <w:lang w:val="ru-RU"/>
              </w:rPr>
              <w:t>Задание грубое с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ошибками выполнено, на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вопросы ответы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неполные, плохо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использовались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концептуальные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материалы и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доказательства.</w:t>
            </w:r>
          </w:p>
        </w:tc>
        <w:tc>
          <w:tcPr>
            <w:tcW w:w="2269" w:type="dxa"/>
          </w:tcPr>
          <w:p w14:paraId="274B5AAC" w14:textId="77777777" w:rsidR="00111C66" w:rsidRPr="00111C66" w:rsidRDefault="00111C66" w:rsidP="00111C66">
            <w:pPr>
              <w:spacing w:line="220" w:lineRule="auto"/>
              <w:ind w:left="111" w:right="17"/>
              <w:rPr>
                <w:rFonts w:ascii="Times New Roman" w:eastAsia="Times New Roman" w:hAnsi="Times New Roman" w:cs="Times New Roman"/>
              </w:rPr>
            </w:pPr>
            <w:r w:rsidRPr="00111C6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Задание</w:t>
            </w:r>
            <w:r w:rsidRPr="00111C6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111C6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удалось,</w:t>
            </w:r>
            <w:r w:rsidRPr="00111C6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поставленные </w:t>
            </w:r>
            <w:r w:rsidRPr="00111C6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вопросы</w:t>
            </w:r>
            <w:r w:rsidRPr="00111C6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ответа не было,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материалы и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инструменты </w:t>
            </w:r>
            <w:r w:rsidRPr="00111C66">
              <w:rPr>
                <w:rFonts w:ascii="Times New Roman" w:eastAsia="Times New Roman" w:hAnsi="Times New Roman" w:cs="Times New Roman"/>
                <w:lang w:val="ru-RU"/>
              </w:rPr>
              <w:t>анализа</w:t>
            </w:r>
            <w:r w:rsidRPr="00111C6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1C6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не использовались.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111C6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</w:rPr>
              <w:t>соответствует</w:t>
            </w:r>
            <w:proofErr w:type="spellEnd"/>
            <w:r w:rsidRPr="00111C6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  <w:spacing w:val="-1"/>
              </w:rPr>
              <w:t>правилам</w:t>
            </w:r>
            <w:proofErr w:type="spellEnd"/>
            <w:r w:rsidRPr="00111C6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  <w:spacing w:val="-1"/>
              </w:rPr>
              <w:t>проведения</w:t>
            </w:r>
            <w:proofErr w:type="spellEnd"/>
            <w:r w:rsidRPr="00111C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</w:rPr>
              <w:t>итогового</w:t>
            </w:r>
            <w:proofErr w:type="spellEnd"/>
            <w:r w:rsidRPr="00111C66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111C66">
              <w:rPr>
                <w:rFonts w:ascii="Times New Roman" w:eastAsia="Times New Roman" w:hAnsi="Times New Roman" w:cs="Times New Roman"/>
              </w:rPr>
              <w:t>контроля</w:t>
            </w:r>
            <w:proofErr w:type="spellEnd"/>
            <w:r w:rsidRPr="00111C66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0CC263CB" w14:textId="77777777" w:rsidR="00111C66" w:rsidRDefault="00111C66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111C66" w:rsidSect="00EC6293">
      <w:pgSz w:w="16838" w:h="11906" w:orient="landscape"/>
      <w:pgMar w:top="1588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00484"/>
    <w:rsid w:val="000127FD"/>
    <w:rsid w:val="000654F2"/>
    <w:rsid w:val="00065A91"/>
    <w:rsid w:val="0008570D"/>
    <w:rsid w:val="00111C66"/>
    <w:rsid w:val="001516AD"/>
    <w:rsid w:val="002363D6"/>
    <w:rsid w:val="00252B4C"/>
    <w:rsid w:val="0030768E"/>
    <w:rsid w:val="0032168F"/>
    <w:rsid w:val="00336657"/>
    <w:rsid w:val="00383386"/>
    <w:rsid w:val="00385C43"/>
    <w:rsid w:val="00392220"/>
    <w:rsid w:val="004514D5"/>
    <w:rsid w:val="00490782"/>
    <w:rsid w:val="00545D53"/>
    <w:rsid w:val="00565863"/>
    <w:rsid w:val="005762D0"/>
    <w:rsid w:val="00594971"/>
    <w:rsid w:val="005B50CC"/>
    <w:rsid w:val="005C4FF8"/>
    <w:rsid w:val="005E0574"/>
    <w:rsid w:val="00670E48"/>
    <w:rsid w:val="00672EB3"/>
    <w:rsid w:val="0067421A"/>
    <w:rsid w:val="006764CD"/>
    <w:rsid w:val="006907C7"/>
    <w:rsid w:val="00695F30"/>
    <w:rsid w:val="006A15CB"/>
    <w:rsid w:val="006D6F85"/>
    <w:rsid w:val="006F5DE2"/>
    <w:rsid w:val="0072405A"/>
    <w:rsid w:val="00752137"/>
    <w:rsid w:val="007718BB"/>
    <w:rsid w:val="007755A1"/>
    <w:rsid w:val="00786CE6"/>
    <w:rsid w:val="00791E8E"/>
    <w:rsid w:val="007F7ABF"/>
    <w:rsid w:val="00870061"/>
    <w:rsid w:val="0088316F"/>
    <w:rsid w:val="008A7C0A"/>
    <w:rsid w:val="009314C8"/>
    <w:rsid w:val="00941A54"/>
    <w:rsid w:val="00975B28"/>
    <w:rsid w:val="009A1BC6"/>
    <w:rsid w:val="009A4AF3"/>
    <w:rsid w:val="009C1038"/>
    <w:rsid w:val="009D6A06"/>
    <w:rsid w:val="00A33DE1"/>
    <w:rsid w:val="00A60880"/>
    <w:rsid w:val="00A655EB"/>
    <w:rsid w:val="00A76D52"/>
    <w:rsid w:val="00C5566C"/>
    <w:rsid w:val="00D00BDB"/>
    <w:rsid w:val="00D653D1"/>
    <w:rsid w:val="00DC78D1"/>
    <w:rsid w:val="00DF07AB"/>
    <w:rsid w:val="00E34C1D"/>
    <w:rsid w:val="00E70DD4"/>
    <w:rsid w:val="00E73692"/>
    <w:rsid w:val="00EC6293"/>
    <w:rsid w:val="00ED1D75"/>
    <w:rsid w:val="00F054B7"/>
    <w:rsid w:val="00F13127"/>
    <w:rsid w:val="00F67C8F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Gulzhan Nuruldaeva</cp:lastModifiedBy>
  <cp:revision>40</cp:revision>
  <cp:lastPrinted>2020-12-01T18:36:00Z</cp:lastPrinted>
  <dcterms:created xsi:type="dcterms:W3CDTF">2020-12-01T15:32:00Z</dcterms:created>
  <dcterms:modified xsi:type="dcterms:W3CDTF">2024-11-13T16:54:00Z</dcterms:modified>
</cp:coreProperties>
</file>